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A3" w:rsidRPr="005D1E67" w:rsidRDefault="00C323A3" w:rsidP="00C323A3">
      <w:pPr>
        <w:shd w:val="clear" w:color="auto" w:fill="FFC000"/>
        <w:tabs>
          <w:tab w:val="left" w:pos="720"/>
        </w:tabs>
        <w:jc w:val="center"/>
        <w:rPr>
          <w:b/>
          <w:bCs/>
        </w:rPr>
      </w:pPr>
      <w:r w:rsidRPr="005D1E67">
        <w:rPr>
          <w:rFonts w:hint="cs"/>
          <w:b/>
          <w:bCs/>
          <w:cs/>
        </w:rPr>
        <w:t>แบบ</w:t>
      </w:r>
      <w:r w:rsidRPr="005D1E67">
        <w:rPr>
          <w:b/>
          <w:bCs/>
          <w:cs/>
        </w:rPr>
        <w:t>เสนอโครงการ</w:t>
      </w:r>
      <w:r w:rsidRPr="005D1E67">
        <w:rPr>
          <w:rFonts w:hint="cs"/>
          <w:b/>
          <w:bCs/>
          <w:cs/>
        </w:rPr>
        <w:t>วิจัย</w:t>
      </w:r>
      <w:r w:rsidRPr="005D1E67">
        <w:rPr>
          <w:b/>
          <w:bCs/>
          <w:cs/>
        </w:rPr>
        <w:t xml:space="preserve"> (</w:t>
      </w:r>
      <w:bookmarkStart w:id="0" w:name="_GoBack"/>
      <w:r w:rsidRPr="005D1E67">
        <w:rPr>
          <w:b/>
          <w:bCs/>
        </w:rPr>
        <w:t>Proposal</w:t>
      </w:r>
      <w:r w:rsidRPr="005D1E67">
        <w:rPr>
          <w:b/>
          <w:bCs/>
          <w:cs/>
        </w:rPr>
        <w:t>)</w:t>
      </w:r>
      <w:bookmarkEnd w:id="0"/>
    </w:p>
    <w:p w:rsidR="00C323A3" w:rsidRPr="005D1E67" w:rsidRDefault="00C323A3" w:rsidP="00C323A3">
      <w:pPr>
        <w:spacing w:after="0"/>
        <w:rPr>
          <w:b/>
          <w:bCs/>
          <w:color w:val="FF0000"/>
          <w:cs/>
        </w:rPr>
      </w:pPr>
      <w:r w:rsidRPr="005D1E67">
        <w:rPr>
          <w:rFonts w:hint="cs"/>
          <w:b/>
          <w:bCs/>
          <w:color w:val="FF0000"/>
          <w:cs/>
        </w:rPr>
        <w:t xml:space="preserve">(ให้กรอกข้อที่มี </w:t>
      </w:r>
      <w:r w:rsidRPr="005D1E67">
        <w:rPr>
          <w:b/>
          <w:bCs/>
          <w:color w:val="FF0000"/>
        </w:rPr>
        <w:t xml:space="preserve">* </w:t>
      </w:r>
      <w:r w:rsidRPr="005D1E67">
        <w:rPr>
          <w:rFonts w:hint="cs"/>
          <w:b/>
          <w:bCs/>
          <w:color w:val="FF0000"/>
          <w:cs/>
        </w:rPr>
        <w:t>ทุกข้อ)</w:t>
      </w:r>
    </w:p>
    <w:p w:rsidR="00C323A3" w:rsidRPr="005D1E67" w:rsidRDefault="00C323A3" w:rsidP="00C323A3">
      <w:pPr>
        <w:spacing w:after="0"/>
        <w:rPr>
          <w:b/>
          <w:bCs/>
        </w:rPr>
      </w:pPr>
      <w:r w:rsidRPr="005D1E67">
        <w:rPr>
          <w:b/>
          <w:bCs/>
          <w:cs/>
        </w:rPr>
        <w:t>1.  ชื่อโครงการ</w:t>
      </w:r>
      <w:r w:rsidRPr="005D1E67">
        <w:tab/>
      </w:r>
      <w:r w:rsidRPr="005D1E67">
        <w:rPr>
          <w:b/>
          <w:bCs/>
          <w:cs/>
        </w:rPr>
        <w:t>ภาษาไทย</w:t>
      </w:r>
      <w:r w:rsidRPr="005D1E67">
        <w:rPr>
          <w:b/>
          <w:bCs/>
          <w:color w:val="FF0000"/>
        </w:rPr>
        <w:t>*</w:t>
      </w:r>
      <w:r w:rsidRPr="005D1E67">
        <w:rPr>
          <w:b/>
          <w:bCs/>
        </w:rPr>
        <w:t>……………………………………………………………………………………………………</w:t>
      </w:r>
    </w:p>
    <w:p w:rsidR="00C323A3" w:rsidRPr="005D1E67" w:rsidRDefault="00C323A3" w:rsidP="00C323A3">
      <w:pPr>
        <w:pStyle w:val="a5"/>
        <w:tabs>
          <w:tab w:val="clear" w:pos="4153"/>
          <w:tab w:val="clear" w:pos="830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E67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5D1E6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ภาษาอังกฤษ</w:t>
      </w:r>
      <w:r w:rsidRPr="005D1E67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Pr="005D1E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1E6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</w:t>
      </w:r>
      <w:r w:rsidRPr="005D1E6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323A3" w:rsidRPr="005D1E67" w:rsidRDefault="00C323A3" w:rsidP="00C323A3">
      <w:pPr>
        <w:spacing w:after="0"/>
        <w:rPr>
          <w:b/>
          <w:bCs/>
        </w:rPr>
      </w:pPr>
      <w:r w:rsidRPr="005D1E67">
        <w:rPr>
          <w:b/>
          <w:bCs/>
        </w:rPr>
        <w:t>3</w:t>
      </w:r>
      <w:r w:rsidRPr="005D1E67">
        <w:rPr>
          <w:b/>
          <w:bCs/>
          <w:cs/>
        </w:rPr>
        <w:t xml:space="preserve">. </w:t>
      </w:r>
      <w:r w:rsidR="005D1E67" w:rsidRPr="005D1E67">
        <w:rPr>
          <w:rFonts w:hint="cs"/>
          <w:b/>
          <w:bCs/>
          <w:cs/>
        </w:rPr>
        <w:t xml:space="preserve"> </w:t>
      </w:r>
      <w:r w:rsidRPr="005D1E67">
        <w:rPr>
          <w:b/>
          <w:bCs/>
          <w:cs/>
        </w:rPr>
        <w:t>ความสอดคล้องกับ</w:t>
      </w:r>
    </w:p>
    <w:p w:rsidR="00C323A3" w:rsidRPr="00720F76" w:rsidRDefault="00C323A3" w:rsidP="00C323A3">
      <w:pPr>
        <w:spacing w:after="0"/>
        <w:ind w:left="1080" w:hanging="360"/>
      </w:pPr>
      <w:proofErr w:type="gramStart"/>
      <w:r w:rsidRPr="00720F76">
        <w:rPr>
          <w:b/>
          <w:bCs/>
        </w:rPr>
        <w:t>3</w:t>
      </w:r>
      <w:r w:rsidRPr="00720F76">
        <w:rPr>
          <w:b/>
          <w:bCs/>
          <w:cs/>
        </w:rPr>
        <w:t>.</w:t>
      </w:r>
      <w:r w:rsidR="000F5B25" w:rsidRPr="00720F76">
        <w:rPr>
          <w:b/>
          <w:bCs/>
        </w:rPr>
        <w:t>1</w:t>
      </w:r>
      <w:r w:rsidRPr="00720F76">
        <w:rPr>
          <w:cs/>
        </w:rPr>
        <w:t xml:space="preserve">  </w:t>
      </w:r>
      <w:r w:rsidRPr="00720F76">
        <w:rPr>
          <w:rFonts w:hint="cs"/>
          <w:b/>
          <w:bCs/>
          <w:cs/>
        </w:rPr>
        <w:t>แผนงานวิจัย</w:t>
      </w:r>
      <w:r w:rsidRPr="00720F76">
        <w:rPr>
          <w:b/>
          <w:bCs/>
          <w:cs/>
        </w:rPr>
        <w:t>ของ</w:t>
      </w:r>
      <w:proofErr w:type="gramEnd"/>
      <w:r w:rsidRPr="00720F76">
        <w:rPr>
          <w:b/>
          <w:bCs/>
          <w:cs/>
        </w:rPr>
        <w:t xml:space="preserve"> สวรส.</w:t>
      </w:r>
      <w:r w:rsidRPr="00720F76">
        <w:rPr>
          <w:color w:val="FF0000"/>
        </w:rPr>
        <w:t>*</w:t>
      </w:r>
      <w:r w:rsidRPr="00720F76">
        <w:t xml:space="preserve"> </w:t>
      </w:r>
      <w:r w:rsidRPr="00720F76">
        <w:rPr>
          <w:cs/>
        </w:rPr>
        <w:t>(เลือก</w:t>
      </w:r>
      <w:r w:rsidRPr="00720F76">
        <w:rPr>
          <w:rFonts w:hint="cs"/>
          <w:cs/>
        </w:rPr>
        <w:t xml:space="preserve">ได้มากกว่า </w:t>
      </w:r>
      <w:r w:rsidRPr="00720F76">
        <w:t xml:space="preserve">1 </w:t>
      </w:r>
      <w:r w:rsidRPr="00720F76">
        <w:rPr>
          <w:rFonts w:hint="cs"/>
          <w:cs/>
        </w:rPr>
        <w:t>ข้อ</w:t>
      </w:r>
      <w:r w:rsidRPr="00720F76">
        <w:rPr>
          <w:cs/>
        </w:rPr>
        <w:t>)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spacing w:after="0"/>
        <w:ind w:left="1080"/>
        <w:rPr>
          <w:rFonts w:cs="TH SarabunPSK"/>
          <w:szCs w:val="32"/>
          <w:cs/>
        </w:rPr>
      </w:pPr>
      <w:r w:rsidRPr="00720F76">
        <w:rPr>
          <w:rFonts w:cs="TH SarabunPSK"/>
          <w:szCs w:val="32"/>
          <w:cs/>
        </w:rPr>
        <w:t>1) แผนงานวิจัยและพัฒนาระบบยา</w:t>
      </w:r>
      <w:r w:rsidRPr="00720F76">
        <w:rPr>
          <w:rFonts w:cs="TH SarabunPSK"/>
          <w:szCs w:val="32"/>
        </w:rPr>
        <w:t xml:space="preserve"> </w:t>
      </w:r>
      <w:r w:rsidRPr="00720F76">
        <w:rPr>
          <w:rFonts w:cs="TH SarabunPSK"/>
          <w:szCs w:val="32"/>
          <w:cs/>
        </w:rPr>
        <w:t>เวชภัณฑ์ และเทคโนโลยี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spacing w:after="0"/>
        <w:ind w:left="1080"/>
        <w:rPr>
          <w:rFonts w:cs="TH SarabunPSK"/>
          <w:szCs w:val="32"/>
        </w:rPr>
      </w:pPr>
      <w:r w:rsidRPr="00720F76">
        <w:rPr>
          <w:rFonts w:cs="TH SarabunPSK"/>
          <w:szCs w:val="32"/>
          <w:cs/>
        </w:rPr>
        <w:t>2) แผนงานวิจัยและพัฒนากำลังคนด้านสุขภาพ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spacing w:after="0"/>
        <w:ind w:left="1080"/>
        <w:rPr>
          <w:rFonts w:cs="TH SarabunPSK"/>
          <w:szCs w:val="32"/>
          <w:cs/>
        </w:rPr>
      </w:pPr>
      <w:r w:rsidRPr="00720F76">
        <w:rPr>
          <w:rFonts w:cs="TH SarabunPSK"/>
          <w:szCs w:val="32"/>
          <w:cs/>
        </w:rPr>
        <w:t>3) แผนงานพัฒนาระบบข้อมูลข่าวสารสุขภาพ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spacing w:after="0"/>
        <w:ind w:left="1080"/>
        <w:rPr>
          <w:rFonts w:cs="TH SarabunPSK"/>
          <w:szCs w:val="32"/>
        </w:rPr>
      </w:pPr>
      <w:r w:rsidRPr="00720F76">
        <w:rPr>
          <w:rFonts w:cs="TH SarabunPSK"/>
          <w:szCs w:val="32"/>
          <w:cs/>
        </w:rPr>
        <w:t>4) แผนงานวิจัยและพัฒนาระบบบริการสุขภาพ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spacing w:after="0"/>
        <w:ind w:left="1080"/>
        <w:rPr>
          <w:rFonts w:cs="TH SarabunPSK"/>
          <w:szCs w:val="32"/>
          <w:cs/>
        </w:rPr>
      </w:pPr>
      <w:r w:rsidRPr="00720F76">
        <w:rPr>
          <w:rFonts w:cs="TH SarabunPSK"/>
          <w:szCs w:val="32"/>
          <w:cs/>
        </w:rPr>
        <w:t>5) แผนงานวิจัยและพัฒนาด้านการเงินการคลังสุขภาพ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spacing w:after="0"/>
        <w:ind w:left="1080"/>
        <w:rPr>
          <w:rFonts w:cs="TH SarabunPSK"/>
          <w:szCs w:val="32"/>
        </w:rPr>
      </w:pPr>
      <w:r w:rsidRPr="00720F76">
        <w:rPr>
          <w:rFonts w:cs="TH SarabunPSK"/>
          <w:szCs w:val="32"/>
          <w:cs/>
        </w:rPr>
        <w:t>6) แผนงานวิจัยระบบอภิบาลสุขภาพ</w:t>
      </w:r>
    </w:p>
    <w:p w:rsidR="00C323A3" w:rsidRPr="00720F76" w:rsidRDefault="00C323A3" w:rsidP="00C323A3">
      <w:pPr>
        <w:pStyle w:val="a4"/>
        <w:numPr>
          <w:ilvl w:val="0"/>
          <w:numId w:val="2"/>
        </w:numPr>
        <w:ind w:left="1080"/>
        <w:rPr>
          <w:rFonts w:cs="TH SarabunPSK"/>
          <w:szCs w:val="32"/>
        </w:rPr>
      </w:pPr>
      <w:r w:rsidRPr="00720F76">
        <w:rPr>
          <w:rFonts w:cs="TH SarabunPSK"/>
          <w:szCs w:val="32"/>
          <w:cs/>
        </w:rPr>
        <w:t>7) แผนงานวิจัย</w:t>
      </w:r>
      <w:r w:rsidRPr="00720F76">
        <w:rPr>
          <w:rFonts w:cs="TH SarabunPSK" w:hint="cs"/>
          <w:szCs w:val="32"/>
          <w:cs/>
        </w:rPr>
        <w:t>และ</w:t>
      </w:r>
      <w:r w:rsidRPr="00720F76">
        <w:rPr>
          <w:rFonts w:cs="TH SarabunPSK"/>
          <w:szCs w:val="32"/>
          <w:cs/>
        </w:rPr>
        <w:t>พัฒนา</w:t>
      </w:r>
      <w:r w:rsidRPr="00720F76">
        <w:rPr>
          <w:rFonts w:cs="TH SarabunPSK" w:hint="cs"/>
          <w:szCs w:val="32"/>
          <w:cs/>
        </w:rPr>
        <w:t>กลุ่มเป้าหมายเฉพาะ</w:t>
      </w:r>
    </w:p>
    <w:p w:rsidR="00C323A3" w:rsidRPr="00720F76" w:rsidRDefault="000F5B25" w:rsidP="00C323A3">
      <w:pPr>
        <w:ind w:left="720"/>
      </w:pPr>
      <w:proofErr w:type="gramStart"/>
      <w:r w:rsidRPr="00720F76">
        <w:t>3.2</w:t>
      </w:r>
      <w:r w:rsidR="00C323A3" w:rsidRPr="00720F76">
        <w:t xml:space="preserve"> </w:t>
      </w:r>
      <w:r w:rsidR="00C323A3" w:rsidRPr="00720F76">
        <w:rPr>
          <w:cs/>
        </w:rPr>
        <w:t xml:space="preserve"> </w:t>
      </w:r>
      <w:r w:rsidR="00C323A3" w:rsidRPr="00720F76">
        <w:rPr>
          <w:rFonts w:hint="cs"/>
          <w:b/>
          <w:bCs/>
          <w:cs/>
        </w:rPr>
        <w:t>ประเด็นวิจัย</w:t>
      </w:r>
      <w:r w:rsidR="00C323A3" w:rsidRPr="00720F76">
        <w:rPr>
          <w:b/>
          <w:bCs/>
          <w:cs/>
        </w:rPr>
        <w:t>ของ</w:t>
      </w:r>
      <w:proofErr w:type="gramEnd"/>
      <w:r w:rsidR="00C323A3" w:rsidRPr="00720F76">
        <w:rPr>
          <w:b/>
          <w:bCs/>
          <w:cs/>
        </w:rPr>
        <w:t xml:space="preserve"> สวรส.</w:t>
      </w:r>
      <w:r w:rsidR="00C323A3" w:rsidRPr="00720F76">
        <w:rPr>
          <w:color w:val="FF0000"/>
        </w:rPr>
        <w:t>*</w:t>
      </w:r>
      <w:r w:rsidR="00C323A3" w:rsidRPr="00720F76">
        <w:t xml:space="preserve"> </w:t>
      </w:r>
      <w:r w:rsidR="00C323A3" w:rsidRPr="00720F76">
        <w:rPr>
          <w:cs/>
        </w:rPr>
        <w:t>(เลือก</w:t>
      </w:r>
      <w:r w:rsidR="00C323A3" w:rsidRPr="00720F76">
        <w:rPr>
          <w:rFonts w:hint="cs"/>
          <w:cs/>
        </w:rPr>
        <w:t xml:space="preserve">ได้มากกว่า </w:t>
      </w:r>
      <w:r w:rsidR="00C323A3" w:rsidRPr="00720F76">
        <w:t xml:space="preserve">1 </w:t>
      </w:r>
      <w:r w:rsidR="00C323A3" w:rsidRPr="00720F76">
        <w:rPr>
          <w:rFonts w:hint="cs"/>
          <w:cs/>
        </w:rPr>
        <w:t>ข้อ</w:t>
      </w:r>
      <w:r w:rsidR="00C323A3" w:rsidRPr="00720F76">
        <w:rPr>
          <w:cs/>
        </w:rPr>
        <w:t>)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709"/>
        <w:gridCol w:w="8112"/>
        <w:gridCol w:w="251"/>
        <w:gridCol w:w="142"/>
        <w:gridCol w:w="142"/>
      </w:tblGrid>
      <w:tr w:rsidR="00CD49F0" w:rsidRPr="00720F76" w:rsidTr="00CD49F0">
        <w:trPr>
          <w:gridAfter w:val="3"/>
          <w:wAfter w:w="535" w:type="dxa"/>
          <w:trHeight w:val="242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cs/>
              </w:rPr>
            </w:pPr>
            <w:r w:rsidRPr="00720F76">
              <w:t xml:space="preserve">1) </w:t>
            </w:r>
            <w:r w:rsidRPr="00720F76">
              <w:rPr>
                <w:rFonts w:hint="cs"/>
                <w:cs/>
              </w:rPr>
              <w:t>ระบบยาและเวชภัณฑ์</w:t>
            </w:r>
          </w:p>
        </w:tc>
      </w:tr>
      <w:tr w:rsidR="00CD49F0" w:rsidRPr="00720F76" w:rsidTr="00CD49F0">
        <w:trPr>
          <w:gridAfter w:val="3"/>
          <w:wAfter w:w="535" w:type="dxa"/>
          <w:trHeight w:val="253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5D1E67" w:rsidP="005D1E67">
            <w:pPr>
              <w:spacing w:after="0" w:line="240" w:lineRule="auto"/>
              <w:ind w:left="661" w:hanging="661"/>
              <w:rPr>
                <w:rFonts w:eastAsia="Times New Roman"/>
              </w:rPr>
            </w:pPr>
            <w:r w:rsidRPr="00720F76">
              <w:t xml:space="preserve">   </w:t>
            </w:r>
            <w:r w:rsidR="00CD49F0" w:rsidRPr="00720F76">
              <w:t>1.1)</w:t>
            </w:r>
            <w:r w:rsidR="00720F76">
              <w:rPr>
                <w:sz w:val="28"/>
              </w:rPr>
              <w:t xml:space="preserve"> </w:t>
            </w:r>
            <w:r w:rsidR="00720F76" w:rsidRPr="00854AAF">
              <w:rPr>
                <w:sz w:val="28"/>
                <w:cs/>
              </w:rPr>
              <w:t>การควบคุม</w:t>
            </w:r>
            <w:r w:rsidR="00720F76" w:rsidRPr="00854AAF">
              <w:rPr>
                <w:rFonts w:hint="cs"/>
                <w:sz w:val="28"/>
                <w:cs/>
              </w:rPr>
              <w:t xml:space="preserve"> </w:t>
            </w:r>
            <w:r w:rsidR="00720F76" w:rsidRPr="00854AAF">
              <w:rPr>
                <w:sz w:val="28"/>
                <w:cs/>
              </w:rPr>
              <w:t>ป้องกัน</w:t>
            </w:r>
            <w:r w:rsidR="00720F76" w:rsidRPr="00854AAF">
              <w:rPr>
                <w:rFonts w:hint="cs"/>
                <w:sz w:val="28"/>
                <w:cs/>
              </w:rPr>
              <w:t>และ</w:t>
            </w:r>
            <w:r w:rsidR="00720F76" w:rsidRPr="00854AAF">
              <w:rPr>
                <w:sz w:val="28"/>
                <w:cs/>
              </w:rPr>
              <w:t>ประเมิน</w:t>
            </w:r>
            <w:r w:rsidR="00720F76" w:rsidRPr="00854AAF">
              <w:rPr>
                <w:rFonts w:hint="cs"/>
                <w:sz w:val="28"/>
                <w:cs/>
              </w:rPr>
              <w:t>สถาน</w:t>
            </w:r>
            <w:r w:rsidR="00720F76" w:rsidRPr="00854AAF">
              <w:rPr>
                <w:sz w:val="28"/>
                <w:cs/>
              </w:rPr>
              <w:t>การ</w:t>
            </w:r>
            <w:r w:rsidR="00720F76" w:rsidRPr="00854AAF">
              <w:rPr>
                <w:rFonts w:hint="cs"/>
                <w:sz w:val="28"/>
                <w:cs/>
              </w:rPr>
              <w:t>ณ์</w:t>
            </w:r>
            <w:r w:rsidR="00720F76" w:rsidRPr="00854AAF">
              <w:rPr>
                <w:sz w:val="28"/>
                <w:cs/>
              </w:rPr>
              <w:t>ดื้อยาต้านจุลชีพ</w:t>
            </w:r>
          </w:p>
        </w:tc>
      </w:tr>
      <w:tr w:rsidR="00CD49F0" w:rsidRPr="00720F76" w:rsidTr="00CD49F0">
        <w:trPr>
          <w:gridAfter w:val="3"/>
          <w:wAfter w:w="535" w:type="dxa"/>
          <w:trHeight w:val="259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rFonts w:eastAsia="Times New Roman"/>
                <w:cs/>
              </w:rPr>
            </w:pPr>
            <w:r w:rsidRPr="00720F76">
              <w:rPr>
                <w:rFonts w:eastAsia="Times New Roman"/>
              </w:rPr>
              <w:t xml:space="preserve">   1.2) </w:t>
            </w:r>
            <w:r w:rsidRPr="00720F76">
              <w:rPr>
                <w:rFonts w:eastAsia="Times New Roman"/>
                <w:cs/>
              </w:rPr>
              <w:t xml:space="preserve">การใช้ยาอย่างสมเหตุผล </w:t>
            </w:r>
          </w:p>
        </w:tc>
      </w:tr>
      <w:tr w:rsidR="00CD49F0" w:rsidRPr="00720F76" w:rsidTr="00CD49F0">
        <w:trPr>
          <w:gridAfter w:val="3"/>
          <w:wAfter w:w="535" w:type="dxa"/>
          <w:trHeight w:val="321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</w:pPr>
          </w:p>
        </w:tc>
        <w:tc>
          <w:tcPr>
            <w:tcW w:w="8112" w:type="dxa"/>
            <w:shd w:val="clear" w:color="auto" w:fill="auto"/>
            <w:hideMark/>
          </w:tcPr>
          <w:p w:rsidR="00720F76" w:rsidRDefault="00CD49F0" w:rsidP="00720F76">
            <w:pPr>
              <w:spacing w:after="0" w:line="240" w:lineRule="auto"/>
              <w:ind w:left="661" w:hanging="661"/>
              <w:rPr>
                <w:rFonts w:eastAsia="Times New Roman"/>
              </w:rPr>
            </w:pPr>
            <w:r w:rsidRPr="00720F76">
              <w:rPr>
                <w:rFonts w:eastAsia="Times New Roman"/>
              </w:rPr>
              <w:t xml:space="preserve">   1.3) </w:t>
            </w:r>
            <w:r w:rsidRPr="00720F76">
              <w:rPr>
                <w:rFonts w:eastAsia="Times New Roman"/>
                <w:cs/>
              </w:rPr>
              <w:t>การประเมินความคุ้มค่าทางเศรษฐศาสตร์ของยา</w:t>
            </w:r>
          </w:p>
          <w:p w:rsidR="00CD49F0" w:rsidRPr="00720F76" w:rsidRDefault="00720F76" w:rsidP="00720F76">
            <w:pPr>
              <w:spacing w:after="0" w:line="240" w:lineRule="auto"/>
              <w:ind w:left="661" w:hanging="661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</w:t>
            </w:r>
            <w:r>
              <w:rPr>
                <w:rFonts w:eastAsia="Times New Roman"/>
              </w:rPr>
              <w:t xml:space="preserve">1.4) </w:t>
            </w:r>
            <w:r>
              <w:rPr>
                <w:rFonts w:eastAsia="Times New Roman" w:hint="cs"/>
                <w:cs/>
              </w:rPr>
              <w:t>การเข้าถึงยา</w:t>
            </w:r>
            <w:r w:rsidR="00CD49F0" w:rsidRPr="00720F76">
              <w:rPr>
                <w:rFonts w:eastAsia="Times New Roman"/>
                <w:cs/>
              </w:rPr>
              <w:t xml:space="preserve"> </w:t>
            </w:r>
          </w:p>
        </w:tc>
      </w:tr>
      <w:tr w:rsidR="00CD49F0" w:rsidRPr="00720F76" w:rsidTr="00CD49F0">
        <w:trPr>
          <w:gridAfter w:val="3"/>
          <w:wAfter w:w="535" w:type="dxa"/>
          <w:trHeight w:val="255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cs/>
              </w:rPr>
            </w:pPr>
            <w:r w:rsidRPr="00720F76">
              <w:t xml:space="preserve">2) </w:t>
            </w:r>
            <w:r w:rsidRPr="00720F76">
              <w:rPr>
                <w:rFonts w:hint="cs"/>
                <w:cs/>
              </w:rPr>
              <w:t>ระบบเทคโนโลยี</w:t>
            </w:r>
          </w:p>
        </w:tc>
      </w:tr>
      <w:tr w:rsidR="00CD49F0" w:rsidRPr="00720F76" w:rsidTr="00CD49F0">
        <w:trPr>
          <w:gridAfter w:val="3"/>
          <w:wAfter w:w="535" w:type="dxa"/>
          <w:trHeight w:val="255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</w:pPr>
            <w:r w:rsidRPr="00720F76">
              <w:t xml:space="preserve">   2.1) </w:t>
            </w:r>
            <w:r w:rsidRPr="00720F76">
              <w:rPr>
                <w:rFonts w:eastAsia="Times New Roman"/>
                <w:cs/>
              </w:rPr>
              <w:t>การนำดิจิท</w:t>
            </w:r>
            <w:r w:rsidRPr="00720F76">
              <w:rPr>
                <w:rFonts w:eastAsia="Times New Roman" w:hint="cs"/>
                <w:cs/>
              </w:rPr>
              <w:t>ัล</w:t>
            </w:r>
            <w:r w:rsidRPr="00720F76">
              <w:rPr>
                <w:rFonts w:eastAsia="Times New Roman"/>
                <w:cs/>
              </w:rPr>
              <w:t>เทคโนโลยี มาใช้ประโยชน์ในระบบสุขภาพ</w:t>
            </w:r>
          </w:p>
        </w:tc>
      </w:tr>
      <w:tr w:rsidR="00CD49F0" w:rsidRPr="00720F76" w:rsidTr="00CD49F0">
        <w:trPr>
          <w:gridAfter w:val="3"/>
          <w:wAfter w:w="535" w:type="dxa"/>
          <w:trHeight w:val="435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</w:pPr>
            <w:r w:rsidRPr="00720F76">
              <w:rPr>
                <w:rFonts w:eastAsia="Times New Roman"/>
              </w:rPr>
              <w:t xml:space="preserve">   2.2) </w:t>
            </w:r>
            <w:r w:rsidRPr="00720F76">
              <w:rPr>
                <w:rFonts w:eastAsia="Times New Roman"/>
                <w:cs/>
              </w:rPr>
              <w:t>การถ่ายทอดเทคโนโลยีนวัตกรรม</w:t>
            </w:r>
            <w:r w:rsidRPr="00720F76">
              <w:rPr>
                <w:rFonts w:eastAsia="Times New Roman"/>
              </w:rPr>
              <w:t xml:space="preserve"> </w:t>
            </w:r>
            <w:r w:rsidRPr="00720F76">
              <w:rPr>
                <w:rFonts w:eastAsia="Times New Roman"/>
                <w:cs/>
              </w:rPr>
              <w:t>มาใช้ประโยชน์ในระบบสุขภาพ</w:t>
            </w:r>
          </w:p>
        </w:tc>
      </w:tr>
      <w:tr w:rsidR="00CD49F0" w:rsidRPr="00720F76" w:rsidTr="00CD49F0">
        <w:trPr>
          <w:gridAfter w:val="3"/>
          <w:wAfter w:w="535" w:type="dxa"/>
          <w:trHeight w:val="277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5D1E67">
            <w:pPr>
              <w:spacing w:after="0" w:line="240" w:lineRule="auto"/>
              <w:ind w:left="661" w:hanging="661"/>
              <w:rPr>
                <w:rFonts w:eastAsia="Times New Roman"/>
              </w:rPr>
            </w:pPr>
            <w:r w:rsidRPr="00720F76">
              <w:rPr>
                <w:rFonts w:eastAsia="Times New Roman"/>
              </w:rPr>
              <w:t xml:space="preserve">   2.3) </w:t>
            </w:r>
            <w:r w:rsidRPr="00720F76">
              <w:rPr>
                <w:cs/>
                <w:lang w:eastAsia="ja-JP"/>
              </w:rPr>
              <w:t>การลดอุบัติการณ์ของการเกิดอาการที่ไม่พึงประสงค์</w:t>
            </w:r>
            <w:r w:rsidRPr="00720F76">
              <w:rPr>
                <w:cs/>
              </w:rPr>
              <w:t>จากการใช้ยา ในระบบบริการ</w:t>
            </w:r>
            <w:r w:rsidRPr="00720F76">
              <w:t xml:space="preserve"> </w:t>
            </w:r>
            <w:r w:rsidRPr="00720F76">
              <w:rPr>
                <w:cs/>
              </w:rPr>
              <w:t>ด้วย</w:t>
            </w:r>
            <w:r w:rsidRPr="00720F76">
              <w:rPr>
                <w:cs/>
                <w:lang w:eastAsia="ja-JP"/>
              </w:rPr>
              <w:t>ความรู้ทางเภสัชพันธุศาสตร์ (</w:t>
            </w:r>
            <w:r w:rsidRPr="00720F76">
              <w:rPr>
                <w:rFonts w:eastAsia="Times New Roman"/>
              </w:rPr>
              <w:t>Genomic medicine</w:t>
            </w:r>
            <w:r w:rsidRPr="00720F76">
              <w:t>)</w:t>
            </w:r>
          </w:p>
        </w:tc>
      </w:tr>
      <w:tr w:rsidR="00CD49F0" w:rsidRPr="00720F76" w:rsidTr="00CD49F0">
        <w:trPr>
          <w:gridAfter w:val="3"/>
          <w:wAfter w:w="535" w:type="dxa"/>
          <w:trHeight w:val="492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720F76">
            <w:pPr>
              <w:spacing w:after="0" w:line="240" w:lineRule="auto"/>
              <w:rPr>
                <w:rFonts w:eastAsia="Times New Roman"/>
              </w:rPr>
            </w:pPr>
            <w:r w:rsidRPr="00720F76">
              <w:rPr>
                <w:rFonts w:eastAsia="Times New Roman"/>
              </w:rPr>
              <w:t xml:space="preserve">3) </w:t>
            </w:r>
            <w:r w:rsidRPr="00720F76">
              <w:rPr>
                <w:rFonts w:eastAsia="Times New Roman"/>
                <w:cs/>
              </w:rPr>
              <w:t>การพัฒนากำลังคน</w:t>
            </w:r>
            <w:r w:rsidR="00720F76">
              <w:rPr>
                <w:rFonts w:eastAsia="Times New Roman" w:hint="cs"/>
                <w:cs/>
              </w:rPr>
              <w:t>ด้านสุขภาพ</w:t>
            </w:r>
          </w:p>
        </w:tc>
      </w:tr>
      <w:tr w:rsidR="00CD49F0" w:rsidRPr="00720F76" w:rsidTr="00CD49F0">
        <w:trPr>
          <w:gridAfter w:val="3"/>
          <w:wAfter w:w="535" w:type="dxa"/>
          <w:trHeight w:val="231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rFonts w:eastAsia="Times New Roman"/>
                <w:cs/>
              </w:rPr>
            </w:pPr>
            <w:r w:rsidRPr="00720F76">
              <w:rPr>
                <w:rFonts w:eastAsia="Times New Roman"/>
              </w:rPr>
              <w:t xml:space="preserve">4) </w:t>
            </w:r>
            <w:r w:rsidRPr="00720F76">
              <w:rPr>
                <w:rFonts w:eastAsia="Times New Roman" w:hint="cs"/>
                <w:cs/>
              </w:rPr>
              <w:t>การสำรวจสภาวะสุขภาพ</w:t>
            </w:r>
          </w:p>
        </w:tc>
      </w:tr>
      <w:tr w:rsidR="00CD49F0" w:rsidRPr="00720F76" w:rsidTr="00CD49F0">
        <w:trPr>
          <w:gridAfter w:val="3"/>
          <w:wAfter w:w="535" w:type="dxa"/>
          <w:trHeight w:val="233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cs/>
              </w:rPr>
            </w:pPr>
            <w:r w:rsidRPr="00720F76">
              <w:rPr>
                <w:rFonts w:eastAsia="Times New Roman"/>
              </w:rPr>
              <w:t xml:space="preserve">   4.1</w:t>
            </w:r>
            <w:r w:rsidRPr="00720F76">
              <w:rPr>
                <w:rFonts w:eastAsia="Times New Roman" w:hint="cs"/>
                <w:cs/>
              </w:rPr>
              <w:t>)</w:t>
            </w:r>
            <w:r w:rsidRPr="00720F76">
              <w:rPr>
                <w:rFonts w:eastAsia="Times New Roman"/>
              </w:rPr>
              <w:t xml:space="preserve"> </w:t>
            </w:r>
            <w:r w:rsidRPr="00720F76">
              <w:rPr>
                <w:cs/>
                <w:lang w:eastAsia="ja-JP"/>
              </w:rPr>
              <w:t>การสำรวจสภาวะตาบอด สายตาเลือนราง และโรคตาที่เป็นปัญหาสาธารณสุข</w:t>
            </w:r>
          </w:p>
        </w:tc>
      </w:tr>
      <w:tr w:rsidR="00CD49F0" w:rsidRPr="00720F76" w:rsidTr="00CD49F0">
        <w:trPr>
          <w:gridAfter w:val="3"/>
          <w:wAfter w:w="535" w:type="dxa"/>
          <w:trHeight w:val="267"/>
        </w:trPr>
        <w:tc>
          <w:tcPr>
            <w:tcW w:w="709" w:type="dxa"/>
          </w:tcPr>
          <w:p w:rsidR="00CD49F0" w:rsidRPr="00720F76" w:rsidRDefault="00CD49F0" w:rsidP="005D1E67">
            <w:pPr>
              <w:pStyle w:val="a7"/>
              <w:ind w:left="360"/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rFonts w:eastAsia="Times New Roman"/>
              </w:rPr>
            </w:pPr>
            <w:r w:rsidRPr="00720F76">
              <w:rPr>
                <w:rFonts w:eastAsia="Times New Roman"/>
              </w:rPr>
              <w:t xml:space="preserve">   4.2) </w:t>
            </w:r>
            <w:r w:rsidRPr="00720F76">
              <w:rPr>
                <w:rFonts w:eastAsia="Times New Roman"/>
                <w:cs/>
              </w:rPr>
              <w:t>การสำรวจสุขภาพประชาชนไทย (</w:t>
            </w:r>
            <w:r w:rsidRPr="00720F76">
              <w:rPr>
                <w:rFonts w:eastAsia="Times New Roman"/>
              </w:rPr>
              <w:t>Health exam survey)</w:t>
            </w:r>
            <w:r w:rsidRPr="00720F76">
              <w:rPr>
                <w:lang w:eastAsia="ja-JP"/>
              </w:rPr>
              <w:t xml:space="preserve"> </w:t>
            </w:r>
          </w:p>
        </w:tc>
      </w:tr>
      <w:tr w:rsidR="00CD49F0" w:rsidRPr="00720F76" w:rsidTr="00CD49F0">
        <w:trPr>
          <w:gridAfter w:val="3"/>
          <w:wAfter w:w="535" w:type="dxa"/>
          <w:trHeight w:val="191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rFonts w:eastAsia="Times New Roman"/>
              </w:rPr>
            </w:pPr>
            <w:r w:rsidRPr="00720F76">
              <w:rPr>
                <w:rFonts w:eastAsia="Times New Roman"/>
              </w:rPr>
              <w:t xml:space="preserve">5) </w:t>
            </w:r>
            <w:r w:rsidRPr="00720F76">
              <w:rPr>
                <w:rFonts w:eastAsia="Times New Roman"/>
                <w:cs/>
              </w:rPr>
              <w:t>มาตรฐานระบบข้อมูลสารสนเทศสุขภาพ</w:t>
            </w:r>
          </w:p>
        </w:tc>
      </w:tr>
      <w:tr w:rsidR="00CD49F0" w:rsidRPr="00720F76" w:rsidTr="00CD49F0">
        <w:trPr>
          <w:gridAfter w:val="3"/>
          <w:wAfter w:w="535" w:type="dxa"/>
          <w:trHeight w:val="329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112" w:type="dxa"/>
            <w:shd w:val="clear" w:color="auto" w:fill="auto"/>
            <w:hideMark/>
          </w:tcPr>
          <w:p w:rsidR="00CD49F0" w:rsidRPr="00720F76" w:rsidRDefault="00CD49F0" w:rsidP="00720F76">
            <w:pPr>
              <w:spacing w:after="0" w:line="240" w:lineRule="auto"/>
              <w:rPr>
                <w:rFonts w:eastAsia="Times New Roman"/>
              </w:rPr>
            </w:pPr>
            <w:r w:rsidRPr="00720F76">
              <w:rPr>
                <w:rFonts w:eastAsia="Times New Roman"/>
              </w:rPr>
              <w:t xml:space="preserve">6) </w:t>
            </w:r>
            <w:r w:rsidRPr="00720F76">
              <w:rPr>
                <w:rFonts w:eastAsia="Times New Roman"/>
                <w:cs/>
              </w:rPr>
              <w:t>ระบบบริการปฐมภูมิ</w:t>
            </w:r>
          </w:p>
        </w:tc>
      </w:tr>
      <w:tr w:rsidR="00CD49F0" w:rsidRPr="00720F76" w:rsidTr="00CD49F0">
        <w:trPr>
          <w:gridAfter w:val="2"/>
          <w:wAfter w:w="284" w:type="dxa"/>
          <w:trHeight w:val="377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  <w:rPr>
                <w:rFonts w:eastAsia="Times New Roman"/>
              </w:rPr>
            </w:pPr>
            <w:r w:rsidRPr="00720F76">
              <w:t xml:space="preserve">7) </w:t>
            </w:r>
            <w:r w:rsidRPr="00720F76">
              <w:rPr>
                <w:cs/>
              </w:rPr>
              <w:t>ระบบการบริการที่มีคุณภาพและปลอดภัย</w:t>
            </w:r>
            <w:r w:rsidRPr="00720F76">
              <w:rPr>
                <w:rFonts w:hint="cs"/>
                <w:cs/>
              </w:rPr>
              <w:t xml:space="preserve"> และ</w:t>
            </w:r>
            <w:r w:rsidRPr="00720F76">
              <w:rPr>
                <w:cs/>
              </w:rPr>
              <w:t>ระบบการจัดการและการช่วยเหลือเบื้องต้น เมื่อเกิดข้อผิดพลาดทางการแพทย์</w:t>
            </w:r>
          </w:p>
        </w:tc>
      </w:tr>
      <w:tr w:rsidR="00CD49F0" w:rsidRPr="00720F76" w:rsidTr="00CD49F0">
        <w:trPr>
          <w:gridAfter w:val="2"/>
          <w:wAfter w:w="284" w:type="dxa"/>
          <w:trHeight w:val="345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CD49F0" w:rsidRPr="00720F76" w:rsidRDefault="00CD49F0" w:rsidP="00CD49F0">
            <w:pPr>
              <w:spacing w:after="0" w:line="240" w:lineRule="auto"/>
            </w:pPr>
            <w:r w:rsidRPr="00720F76">
              <w:rPr>
                <w:rFonts w:eastAsia="Times New Roman"/>
              </w:rPr>
              <w:t xml:space="preserve">8)  </w:t>
            </w:r>
            <w:r w:rsidR="00720F76" w:rsidRPr="00854AAF">
              <w:rPr>
                <w:sz w:val="28"/>
                <w:cs/>
              </w:rPr>
              <w:t>การพัฒนารูปแบบการบริบาลเพื่อคุณภาพชีวิตระยะท้าย</w:t>
            </w:r>
          </w:p>
        </w:tc>
      </w:tr>
      <w:tr w:rsidR="00720F76" w:rsidRPr="00720F76" w:rsidTr="00720F76">
        <w:trPr>
          <w:gridAfter w:val="1"/>
          <w:wAfter w:w="142" w:type="dxa"/>
          <w:trHeight w:val="379"/>
        </w:trPr>
        <w:tc>
          <w:tcPr>
            <w:tcW w:w="709" w:type="dxa"/>
          </w:tcPr>
          <w:p w:rsidR="00720F76" w:rsidRPr="00720F76" w:rsidRDefault="00720F76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505" w:type="dxa"/>
            <w:gridSpan w:val="3"/>
            <w:shd w:val="clear" w:color="auto" w:fill="auto"/>
            <w:hideMark/>
          </w:tcPr>
          <w:p w:rsidR="00720F76" w:rsidRPr="00854AAF" w:rsidRDefault="00720F76" w:rsidP="00A73683">
            <w:pPr>
              <w:spacing w:after="0" w:line="240" w:lineRule="auto"/>
              <w:rPr>
                <w:sz w:val="28"/>
              </w:rPr>
            </w:pPr>
            <w:r w:rsidRPr="00854AAF">
              <w:rPr>
                <w:sz w:val="28"/>
              </w:rPr>
              <w:t xml:space="preserve">9) </w:t>
            </w:r>
            <w:r w:rsidRPr="00854AAF">
              <w:rPr>
                <w:sz w:val="28"/>
                <w:cs/>
              </w:rPr>
              <w:t>โรคไม่ติดต่อเรื้อรัง</w:t>
            </w:r>
            <w:r w:rsidRPr="00854AAF">
              <w:rPr>
                <w:sz w:val="28"/>
              </w:rPr>
              <w:t xml:space="preserve"> (NCDs) _</w:t>
            </w:r>
            <w:r w:rsidRPr="00854AAF">
              <w:rPr>
                <w:sz w:val="28"/>
                <w:cs/>
              </w:rPr>
              <w:t>การพัฒนารูปแบบการดำเนินการเพื่อป้องกัน</w:t>
            </w:r>
            <w:r w:rsidRPr="00854AAF">
              <w:rPr>
                <w:rFonts w:hint="cs"/>
                <w:sz w:val="28"/>
                <w:cs/>
              </w:rPr>
              <w:t xml:space="preserve"> </w:t>
            </w:r>
            <w:r w:rsidRPr="00854AAF">
              <w:rPr>
                <w:sz w:val="28"/>
              </w:rPr>
              <w:t>CKD</w:t>
            </w:r>
            <w:r w:rsidRPr="00854AAF">
              <w:rPr>
                <w:rFonts w:hint="cs"/>
                <w:sz w:val="28"/>
                <w:cs/>
              </w:rPr>
              <w:t xml:space="preserve"> </w:t>
            </w:r>
            <w:r w:rsidRPr="00854AAF">
              <w:rPr>
                <w:sz w:val="28"/>
                <w:cs/>
              </w:rPr>
              <w:t>และการจัดการ</w:t>
            </w:r>
            <w:r w:rsidRPr="00854AAF">
              <w:rPr>
                <w:rFonts w:hint="cs"/>
                <w:sz w:val="28"/>
                <w:cs/>
              </w:rPr>
              <w:t xml:space="preserve"> </w:t>
            </w:r>
            <w:r w:rsidRPr="00854AAF">
              <w:rPr>
                <w:sz w:val="28"/>
              </w:rPr>
              <w:t>DM</w:t>
            </w:r>
          </w:p>
        </w:tc>
      </w:tr>
      <w:tr w:rsidR="00720F76" w:rsidRPr="00720F76" w:rsidTr="00720F76">
        <w:trPr>
          <w:gridAfter w:val="1"/>
          <w:wAfter w:w="142" w:type="dxa"/>
          <w:trHeight w:val="378"/>
        </w:trPr>
        <w:tc>
          <w:tcPr>
            <w:tcW w:w="709" w:type="dxa"/>
          </w:tcPr>
          <w:p w:rsidR="00720F76" w:rsidRPr="00720F76" w:rsidRDefault="00720F76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505" w:type="dxa"/>
            <w:gridSpan w:val="3"/>
            <w:shd w:val="clear" w:color="auto" w:fill="auto"/>
            <w:hideMark/>
          </w:tcPr>
          <w:p w:rsidR="00720F76" w:rsidRPr="00854AAF" w:rsidRDefault="00720F76" w:rsidP="00A73683">
            <w:pPr>
              <w:spacing w:after="0" w:line="240" w:lineRule="auto"/>
              <w:rPr>
                <w:sz w:val="28"/>
              </w:rPr>
            </w:pPr>
            <w:r w:rsidRPr="00854AAF">
              <w:rPr>
                <w:sz w:val="28"/>
              </w:rPr>
              <w:t xml:space="preserve">10) </w:t>
            </w:r>
            <w:r w:rsidRPr="00854AAF">
              <w:rPr>
                <w:sz w:val="28"/>
                <w:cs/>
              </w:rPr>
              <w:t>บริการการแพทย์ฉุกเฉิน</w:t>
            </w:r>
            <w:r w:rsidRPr="00854AAF">
              <w:rPr>
                <w:sz w:val="28"/>
              </w:rPr>
              <w:t>_</w:t>
            </w:r>
            <w:r w:rsidRPr="00854AAF">
              <w:rPr>
                <w:rFonts w:hint="cs"/>
                <w:sz w:val="28"/>
                <w:cs/>
              </w:rPr>
              <w:t>โปรแกรมเพื่อการบริหารจัดการโลจิสติกส์ทรัพยากรในภาคสนาม กรณีภัยพิบัติ</w:t>
            </w:r>
          </w:p>
        </w:tc>
      </w:tr>
      <w:tr w:rsidR="00720F76" w:rsidRPr="00720F76" w:rsidTr="00CD49F0">
        <w:trPr>
          <w:trHeight w:val="350"/>
        </w:trPr>
        <w:tc>
          <w:tcPr>
            <w:tcW w:w="709" w:type="dxa"/>
          </w:tcPr>
          <w:p w:rsidR="00720F76" w:rsidRPr="00720F76" w:rsidRDefault="00720F76" w:rsidP="00CD49F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720F76" w:rsidRPr="00720F76" w:rsidRDefault="00720F76" w:rsidP="00CD49F0">
            <w:pPr>
              <w:spacing w:after="0" w:line="240" w:lineRule="auto"/>
              <w:rPr>
                <w:rFonts w:eastAsia="Times New Roman"/>
              </w:rPr>
            </w:pPr>
            <w:r w:rsidRPr="00854AAF">
              <w:rPr>
                <w:sz w:val="28"/>
              </w:rPr>
              <w:t xml:space="preserve">11) </w:t>
            </w:r>
            <w:r w:rsidRPr="00854AAF">
              <w:rPr>
                <w:sz w:val="28"/>
                <w:cs/>
              </w:rPr>
              <w:t>ระบบหลักประกันสุขภาพ</w:t>
            </w:r>
            <w:r w:rsidRPr="00854AAF">
              <w:rPr>
                <w:rFonts w:hint="cs"/>
                <w:sz w:val="28"/>
                <w:cs/>
              </w:rPr>
              <w:t>และ</w:t>
            </w:r>
            <w:r w:rsidRPr="00854AAF">
              <w:rPr>
                <w:sz w:val="28"/>
                <w:cs/>
              </w:rPr>
              <w:t>การสร้างความกลมกลืนคุณภาพบริการ ประสิทธิภาพ ความเป็น</w:t>
            </w:r>
            <w:r w:rsidRPr="00854AAF">
              <w:rPr>
                <w:sz w:val="28"/>
                <w:cs/>
              </w:rPr>
              <w:lastRenderedPageBreak/>
              <w:t>ธรรม ความยั่งยืน และความพอ</w:t>
            </w:r>
            <w:r w:rsidRPr="00854AAF">
              <w:rPr>
                <w:rFonts w:hint="cs"/>
                <w:sz w:val="28"/>
                <w:cs/>
              </w:rPr>
              <w:t>เพียง</w:t>
            </w:r>
            <w:r w:rsidRPr="00854AAF">
              <w:rPr>
                <w:sz w:val="28"/>
                <w:cs/>
              </w:rPr>
              <w:t xml:space="preserve"> ทางการคลัง ของระบบหลักประกันสุขภาพในประเทศไท</w:t>
            </w:r>
          </w:p>
        </w:tc>
      </w:tr>
      <w:tr w:rsidR="00CD49F0" w:rsidRPr="00720F76" w:rsidTr="00CD49F0">
        <w:trPr>
          <w:trHeight w:val="350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CD49F0" w:rsidRPr="00720F76" w:rsidRDefault="00720F76" w:rsidP="00CD49F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CD49F0" w:rsidRPr="00720F76">
              <w:rPr>
                <w:rFonts w:eastAsia="Times New Roman"/>
              </w:rPr>
              <w:t xml:space="preserve">) </w:t>
            </w:r>
            <w:r w:rsidR="00CD49F0" w:rsidRPr="00720F76">
              <w:rPr>
                <w:rFonts w:eastAsia="Times New Roman"/>
                <w:cs/>
              </w:rPr>
              <w:t>เขตสุขภาพเพื่อประชาชน</w:t>
            </w:r>
          </w:p>
        </w:tc>
      </w:tr>
      <w:tr w:rsidR="00CD49F0" w:rsidRPr="00720F76" w:rsidTr="00CD49F0">
        <w:trPr>
          <w:trHeight w:val="323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CD49F0" w:rsidRPr="00720F76" w:rsidRDefault="00720F76" w:rsidP="00720F76">
            <w:pPr>
              <w:spacing w:after="0" w:line="240" w:lineRule="auto"/>
            </w:pPr>
            <w:r>
              <w:t>13</w:t>
            </w:r>
            <w:r w:rsidR="00CD49F0" w:rsidRPr="00720F76">
              <w:t>) Migrant Health</w:t>
            </w:r>
            <w:r w:rsidR="00CD49F0" w:rsidRPr="00720F76">
              <w:rPr>
                <w:rFonts w:eastAsia="Times New Roman" w:hint="cs"/>
                <w:cs/>
              </w:rPr>
              <w:t xml:space="preserve"> </w:t>
            </w:r>
          </w:p>
        </w:tc>
      </w:tr>
      <w:tr w:rsidR="00CD49F0" w:rsidRPr="00720F76" w:rsidTr="00CD49F0">
        <w:trPr>
          <w:gridAfter w:val="2"/>
          <w:wAfter w:w="284" w:type="dxa"/>
          <w:trHeight w:val="371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CD49F0" w:rsidRDefault="00720F76" w:rsidP="00CD49F0">
            <w:pPr>
              <w:spacing w:after="0" w:line="240" w:lineRule="auto"/>
            </w:pPr>
            <w:r>
              <w:rPr>
                <w:rFonts w:eastAsia="Times New Roman"/>
              </w:rPr>
              <w:t>14</w:t>
            </w:r>
            <w:r w:rsidR="00CD49F0" w:rsidRPr="00720F76">
              <w:rPr>
                <w:rFonts w:eastAsia="Times New Roman"/>
              </w:rPr>
              <w:t xml:space="preserve">) </w:t>
            </w:r>
            <w:r w:rsidR="00CD49F0" w:rsidRPr="00720F76">
              <w:rPr>
                <w:rFonts w:eastAsia="Times New Roman"/>
                <w:cs/>
              </w:rPr>
              <w:t>กลุ่มประชากรต่างๆที่ได้รับผลจากการกำหนดด้วยรัฐธรรมนูญ กฎหมาย และมติ</w:t>
            </w:r>
            <w:r w:rsidR="00CD49F0" w:rsidRPr="00720F76">
              <w:rPr>
                <w:rFonts w:eastAsia="Times New Roman" w:hint="cs"/>
                <w:cs/>
              </w:rPr>
              <w:t xml:space="preserve"> </w:t>
            </w:r>
            <w:r w:rsidR="00CD49F0" w:rsidRPr="00720F76">
              <w:rPr>
                <w:rFonts w:eastAsia="Times New Roman"/>
                <w:cs/>
              </w:rPr>
              <w:t>ครม.ที่เกี่ยวข้อง</w:t>
            </w:r>
          </w:p>
          <w:p w:rsidR="005E28DD" w:rsidRDefault="005E28DD" w:rsidP="00CD49F0">
            <w:pPr>
              <w:spacing w:after="0" w:line="240" w:lineRule="auto"/>
            </w:pPr>
            <w:r>
              <w:t xml:space="preserve">     14.1) </w:t>
            </w:r>
            <w:r w:rsidRPr="00854AAF">
              <w:rPr>
                <w:rFonts w:hint="cs"/>
                <w:sz w:val="28"/>
                <w:cs/>
              </w:rPr>
              <w:t>ประชากรกลุ่มวัยต่างๆ รวมถึงผู้พิการ</w:t>
            </w:r>
          </w:p>
          <w:p w:rsidR="005E28DD" w:rsidRDefault="005E28DD" w:rsidP="00CD49F0">
            <w:pPr>
              <w:spacing w:after="0" w:line="240" w:lineRule="auto"/>
            </w:pPr>
            <w:r>
              <w:t xml:space="preserve">     14.2) </w:t>
            </w:r>
            <w:r>
              <w:rPr>
                <w:rFonts w:hint="cs"/>
                <w:cs/>
              </w:rPr>
              <w:t>สุขภาพจิต</w:t>
            </w:r>
          </w:p>
          <w:p w:rsidR="005E28DD" w:rsidRDefault="005E28DD" w:rsidP="00CD49F0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  </w:t>
            </w:r>
            <w:r>
              <w:t xml:space="preserve">14.3) </w:t>
            </w:r>
            <w:r w:rsidRPr="00854AAF">
              <w:rPr>
                <w:sz w:val="28"/>
                <w:cs/>
              </w:rPr>
              <w:t>โรคติดเชื้ออุบัติใหม่อุบัติซ้ำ (</w:t>
            </w:r>
            <w:r w:rsidRPr="00854AAF">
              <w:rPr>
                <w:sz w:val="28"/>
              </w:rPr>
              <w:t>Emerging Infectious Diseases: EID) </w:t>
            </w:r>
          </w:p>
          <w:p w:rsidR="005E28DD" w:rsidRPr="00720F76" w:rsidRDefault="005E28DD" w:rsidP="00CD49F0">
            <w:pPr>
              <w:spacing w:after="0" w:line="240" w:lineRule="auto"/>
            </w:pPr>
            <w:r>
              <w:t xml:space="preserve">     14.4) </w:t>
            </w:r>
            <w:r w:rsidRPr="00854AAF">
              <w:rPr>
                <w:rFonts w:hint="cs"/>
                <w:sz w:val="28"/>
                <w:cs/>
              </w:rPr>
              <w:t>บำบัดยาเสพติดในวัยรุ่น</w:t>
            </w:r>
            <w:r w:rsidRPr="00854AAF">
              <w:rPr>
                <w:sz w:val="28"/>
              </w:rPr>
              <w:t xml:space="preserve">  </w:t>
            </w:r>
          </w:p>
        </w:tc>
      </w:tr>
      <w:tr w:rsidR="005E28DD" w:rsidRPr="005D1E67" w:rsidTr="00CD49F0">
        <w:trPr>
          <w:gridAfter w:val="3"/>
          <w:wAfter w:w="535" w:type="dxa"/>
          <w:trHeight w:val="276"/>
        </w:trPr>
        <w:tc>
          <w:tcPr>
            <w:tcW w:w="709" w:type="dxa"/>
          </w:tcPr>
          <w:p w:rsidR="005E28DD" w:rsidRPr="00720F76" w:rsidRDefault="005E28DD" w:rsidP="00CD49F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112" w:type="dxa"/>
            <w:shd w:val="clear" w:color="auto" w:fill="auto"/>
          </w:tcPr>
          <w:p w:rsidR="005E28DD" w:rsidRDefault="005E28DD" w:rsidP="00CD49F0">
            <w:pPr>
              <w:spacing w:after="0" w:line="240" w:lineRule="auto"/>
            </w:pPr>
            <w:r>
              <w:t xml:space="preserve">15) </w:t>
            </w:r>
            <w:r>
              <w:rPr>
                <w:rFonts w:hint="cs"/>
                <w:cs/>
              </w:rPr>
              <w:t>วัณโรค (</w:t>
            </w:r>
            <w:r>
              <w:t>TB)</w:t>
            </w:r>
          </w:p>
        </w:tc>
      </w:tr>
      <w:tr w:rsidR="00CD49F0" w:rsidRPr="005D1E67" w:rsidTr="00CD49F0">
        <w:trPr>
          <w:gridAfter w:val="3"/>
          <w:wAfter w:w="535" w:type="dxa"/>
          <w:trHeight w:val="276"/>
        </w:trPr>
        <w:tc>
          <w:tcPr>
            <w:tcW w:w="709" w:type="dxa"/>
          </w:tcPr>
          <w:p w:rsidR="00CD49F0" w:rsidRPr="00720F76" w:rsidRDefault="00CD49F0" w:rsidP="00CD49F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112" w:type="dxa"/>
            <w:shd w:val="clear" w:color="auto" w:fill="auto"/>
          </w:tcPr>
          <w:p w:rsidR="00CD49F0" w:rsidRPr="005D1E67" w:rsidRDefault="005E28DD" w:rsidP="00CD49F0">
            <w:pPr>
              <w:spacing w:after="0" w:line="240" w:lineRule="auto"/>
              <w:rPr>
                <w:rFonts w:eastAsia="Times New Roman"/>
              </w:rPr>
            </w:pPr>
            <w:r>
              <w:t>16</w:t>
            </w:r>
            <w:r w:rsidR="00CD49F0" w:rsidRPr="00720F76">
              <w:t xml:space="preserve">) </w:t>
            </w:r>
            <w:r w:rsidR="00CD49F0" w:rsidRPr="00720F76">
              <w:rPr>
                <w:cs/>
              </w:rPr>
              <w:t xml:space="preserve">ความรอบรู้ด้านสุขภาพ </w:t>
            </w:r>
            <w:r w:rsidR="00CD49F0" w:rsidRPr="00720F76">
              <w:t>(health literacy)</w:t>
            </w:r>
          </w:p>
        </w:tc>
      </w:tr>
    </w:tbl>
    <w:p w:rsidR="00C323A3" w:rsidRPr="005D1E67" w:rsidRDefault="00C323A3" w:rsidP="00C323A3">
      <w:pPr>
        <w:spacing w:after="0"/>
        <w:rPr>
          <w:b/>
          <w:bCs/>
        </w:rPr>
      </w:pPr>
      <w:r w:rsidRPr="005D1E67">
        <w:rPr>
          <w:b/>
          <w:bCs/>
        </w:rPr>
        <w:t>4</w:t>
      </w:r>
      <w:r w:rsidRPr="005D1E67">
        <w:rPr>
          <w:b/>
          <w:bCs/>
          <w:cs/>
        </w:rPr>
        <w:t>. รายละเอียดของโครงการ</w:t>
      </w:r>
    </w:p>
    <w:p w:rsidR="00C323A3" w:rsidRPr="005D1E67" w:rsidRDefault="00C323A3" w:rsidP="00C323A3">
      <w:pPr>
        <w:tabs>
          <w:tab w:val="left" w:pos="709"/>
        </w:tabs>
        <w:spacing w:after="0"/>
        <w:jc w:val="thaiDistribute"/>
      </w:pPr>
      <w:r w:rsidRPr="005D1E67">
        <w:rPr>
          <w:b/>
          <w:bCs/>
          <w:cs/>
        </w:rPr>
        <w:tab/>
      </w:r>
      <w:r w:rsidRPr="005D1E67">
        <w:rPr>
          <w:b/>
          <w:bCs/>
        </w:rPr>
        <w:t>4.1</w:t>
      </w:r>
      <w:r w:rsidRPr="005D1E67">
        <w:rPr>
          <w:b/>
          <w:bCs/>
          <w:cs/>
        </w:rPr>
        <w:t xml:space="preserve"> หลักการและเหตุผล</w:t>
      </w:r>
      <w:r w:rsidRPr="005D1E67">
        <w:rPr>
          <w:color w:val="FF0000"/>
        </w:rPr>
        <w:t>*</w:t>
      </w:r>
      <w:r w:rsidRPr="005D1E67">
        <w:rPr>
          <w:cs/>
        </w:rPr>
        <w:t xml:space="preserve"> </w:t>
      </w:r>
      <w:r w:rsidRPr="005D1E67">
        <w:rPr>
          <w:shd w:val="clear" w:color="auto" w:fill="D6E3BC" w:themeFill="accent3" w:themeFillTint="66"/>
          <w:cs/>
        </w:rPr>
        <w:t xml:space="preserve">(ระบุความสำคัญของปัญหา และความจำเป็นที่ต้องการทำวิจัย)   </w:t>
      </w:r>
      <w:r w:rsidRPr="005D1E67">
        <w:t>…………………………………………………………………………………………………………………………………………………………</w:t>
      </w:r>
    </w:p>
    <w:p w:rsidR="00C323A3" w:rsidRPr="005D1E67" w:rsidRDefault="00C323A3" w:rsidP="00C323A3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C323A3" w:rsidRPr="005D1E67" w:rsidRDefault="00C323A3" w:rsidP="00C323A3">
      <w:pPr>
        <w:tabs>
          <w:tab w:val="left" w:pos="709"/>
        </w:tabs>
        <w:spacing w:after="0"/>
        <w:ind w:firstLine="709"/>
        <w:jc w:val="thaiDistribute"/>
        <w:rPr>
          <w:b/>
          <w:bCs/>
        </w:rPr>
      </w:pPr>
    </w:p>
    <w:p w:rsidR="00C323A3" w:rsidRPr="005D1E67" w:rsidRDefault="00C323A3" w:rsidP="00C323A3">
      <w:pPr>
        <w:tabs>
          <w:tab w:val="left" w:pos="709"/>
        </w:tabs>
        <w:spacing w:after="0"/>
        <w:ind w:firstLine="709"/>
        <w:jc w:val="thaiDistribute"/>
      </w:pPr>
      <w:proofErr w:type="gramStart"/>
      <w:r w:rsidRPr="005D1E67">
        <w:rPr>
          <w:b/>
          <w:bCs/>
        </w:rPr>
        <w:t xml:space="preserve">4.2  </w:t>
      </w:r>
      <w:r w:rsidRPr="005D1E67">
        <w:rPr>
          <w:b/>
          <w:bCs/>
          <w:cs/>
        </w:rPr>
        <w:t>วัตถุประสงค์</w:t>
      </w:r>
      <w:proofErr w:type="gramEnd"/>
      <w:r w:rsidRPr="005D1E67">
        <w:rPr>
          <w:color w:val="FF0000"/>
        </w:rPr>
        <w:t>*</w:t>
      </w:r>
      <w:r w:rsidRPr="005D1E67">
        <w:t xml:space="preserve">    </w:t>
      </w:r>
      <w:r w:rsidRPr="005D1E67">
        <w:rPr>
          <w:shd w:val="clear" w:color="auto" w:fill="D6E3BC" w:themeFill="accent3" w:themeFillTint="66"/>
          <w:cs/>
        </w:rPr>
        <w:t>(ระบุวัตถุประสงค์หรือเป้าหมายของโครงการวิจัยให้ชัดเจน  เรียงลำดับความสำคัญเป็นข้อๆ)</w:t>
      </w:r>
    </w:p>
    <w:p w:rsidR="00C323A3" w:rsidRPr="005D1E67" w:rsidRDefault="00C323A3" w:rsidP="00C323A3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C323A3" w:rsidRDefault="00C323A3" w:rsidP="00C323A3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5C74F5" w:rsidRPr="005D1E67" w:rsidRDefault="005C74F5" w:rsidP="005C74F5">
      <w:pPr>
        <w:tabs>
          <w:tab w:val="left" w:pos="1080"/>
        </w:tabs>
        <w:spacing w:after="0"/>
        <w:ind w:firstLine="709"/>
        <w:jc w:val="thaiDistribute"/>
        <w:rPr>
          <w:b/>
          <w:bCs/>
        </w:rPr>
      </w:pPr>
      <w:r>
        <w:rPr>
          <w:b/>
          <w:bCs/>
        </w:rPr>
        <w:t>4.3</w:t>
      </w:r>
      <w:r w:rsidRPr="005D1E67">
        <w:rPr>
          <w:b/>
          <w:bCs/>
        </w:rPr>
        <w:t xml:space="preserve"> </w:t>
      </w:r>
      <w:r w:rsidRPr="005D1E67">
        <w:rPr>
          <w:b/>
          <w:bCs/>
          <w:cs/>
        </w:rPr>
        <w:t>การทบทวนวรรณกรรม</w:t>
      </w:r>
      <w:r w:rsidRPr="005D1E67">
        <w:rPr>
          <w:b/>
          <w:bCs/>
          <w:color w:val="FF0000"/>
        </w:rPr>
        <w:t>*</w:t>
      </w:r>
      <w:r w:rsidRPr="005D1E67">
        <w:rPr>
          <w:b/>
          <w:bCs/>
        </w:rPr>
        <w:t xml:space="preserve"> </w:t>
      </w:r>
      <w:r w:rsidRPr="005D1E67">
        <w:rPr>
          <w:rFonts w:hint="cs"/>
          <w:shd w:val="clear" w:color="auto" w:fill="D6E3BC" w:themeFill="accent3" w:themeFillTint="66"/>
          <w:cs/>
        </w:rPr>
        <w:t>(</w:t>
      </w:r>
      <w:r w:rsidRPr="005D1E67">
        <w:rPr>
          <w:shd w:val="clear" w:color="auto" w:fill="D6E3BC" w:themeFill="accent3" w:themeFillTint="66"/>
          <w:cs/>
        </w:rPr>
        <w:t>ระบุความเกี่ยวข้องกับ</w:t>
      </w:r>
      <w:r>
        <w:rPr>
          <w:rFonts w:hint="cs"/>
          <w:shd w:val="clear" w:color="auto" w:fill="D6E3BC" w:themeFill="accent3" w:themeFillTint="66"/>
          <w:cs/>
        </w:rPr>
        <w:t>การวิจัยทั้งในประเทศและต่างประเทศ</w:t>
      </w:r>
      <w:r w:rsidRPr="005D1E67">
        <w:rPr>
          <w:rFonts w:hint="cs"/>
          <w:b/>
          <w:bCs/>
          <w:shd w:val="clear" w:color="auto" w:fill="D6E3BC" w:themeFill="accent3" w:themeFillTint="66"/>
          <w:cs/>
        </w:rPr>
        <w:t>)</w:t>
      </w:r>
    </w:p>
    <w:p w:rsidR="005C74F5" w:rsidRPr="005D1E67" w:rsidRDefault="005C74F5" w:rsidP="005C74F5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5C74F5" w:rsidRPr="005D1E67" w:rsidRDefault="005C74F5" w:rsidP="005C74F5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CA46A0" w:rsidRPr="005D1E67" w:rsidRDefault="00CA46A0" w:rsidP="00CA46A0">
      <w:pPr>
        <w:tabs>
          <w:tab w:val="left" w:pos="1080"/>
        </w:tabs>
        <w:spacing w:after="0"/>
        <w:ind w:firstLine="709"/>
        <w:jc w:val="thaiDistribute"/>
      </w:pPr>
      <w:proofErr w:type="gramStart"/>
      <w:r w:rsidRPr="005D1E67">
        <w:rPr>
          <w:b/>
          <w:bCs/>
        </w:rPr>
        <w:t>4</w:t>
      </w:r>
      <w:r>
        <w:rPr>
          <w:b/>
          <w:bCs/>
        </w:rPr>
        <w:t>.4</w:t>
      </w:r>
      <w:r w:rsidRPr="005D1E67">
        <w:rPr>
          <w:b/>
          <w:bCs/>
        </w:rPr>
        <w:t xml:space="preserve">  </w:t>
      </w:r>
      <w:r w:rsidRPr="005D1E67">
        <w:rPr>
          <w:b/>
          <w:bCs/>
          <w:cs/>
        </w:rPr>
        <w:t>กรอบแนวคิดการวิจัย</w:t>
      </w:r>
      <w:proofErr w:type="gramEnd"/>
      <w:r w:rsidRPr="005D1E67">
        <w:rPr>
          <w:b/>
          <w:bCs/>
          <w:color w:val="FF0000"/>
        </w:rPr>
        <w:t>*</w:t>
      </w:r>
      <w:r w:rsidRPr="005D1E67">
        <w:rPr>
          <w:b/>
          <w:bCs/>
        </w:rPr>
        <w:t xml:space="preserve"> </w:t>
      </w:r>
      <w:r w:rsidRPr="005D1E67">
        <w:rPr>
          <w:b/>
          <w:bCs/>
          <w:cs/>
        </w:rPr>
        <w:t>(</w:t>
      </w:r>
      <w:r w:rsidRPr="005D1E67">
        <w:rPr>
          <w:b/>
          <w:bCs/>
        </w:rPr>
        <w:t>Conceptual framework)</w:t>
      </w:r>
      <w:r w:rsidRPr="005D1E67">
        <w:rPr>
          <w:cs/>
        </w:rPr>
        <w:t xml:space="preserve">  </w:t>
      </w:r>
      <w:r w:rsidRPr="005D1E67">
        <w:rPr>
          <w:rFonts w:hint="cs"/>
          <w:shd w:val="clear" w:color="auto" w:fill="D6E3BC" w:themeFill="accent3" w:themeFillTint="66"/>
          <w:cs/>
        </w:rPr>
        <w:t>(</w:t>
      </w:r>
      <w:r w:rsidRPr="005D1E67">
        <w:rPr>
          <w:shd w:val="clear" w:color="auto" w:fill="D6E3BC" w:themeFill="accent3" w:themeFillTint="66"/>
          <w:cs/>
        </w:rPr>
        <w:t>แสดงทฤษฎีที่เกี่ยวข้องของสมมุติฐาน และกรอบแนวความคิดรวบยอด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  <w:r w:rsidRPr="005D1E67">
        <w:rPr>
          <w:shd w:val="clear" w:color="auto" w:fill="D6E3BC" w:themeFill="accent3" w:themeFillTint="66"/>
        </w:rPr>
        <w:t>)</w:t>
      </w:r>
    </w:p>
    <w:p w:rsidR="00CA46A0" w:rsidRPr="005D1E67" w:rsidRDefault="00CA46A0" w:rsidP="00CA46A0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CA46A0" w:rsidRPr="005D1E67" w:rsidRDefault="00CA46A0" w:rsidP="00CA46A0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241562" w:rsidRPr="005D1E67" w:rsidRDefault="00241562" w:rsidP="00241562">
      <w:pPr>
        <w:tabs>
          <w:tab w:val="left" w:pos="1080"/>
        </w:tabs>
        <w:spacing w:after="0"/>
        <w:ind w:firstLine="709"/>
        <w:jc w:val="thaiDistribute"/>
      </w:pPr>
      <w:r>
        <w:rPr>
          <w:b/>
          <w:bCs/>
        </w:rPr>
        <w:t>4.5</w:t>
      </w:r>
      <w:r w:rsidRPr="005D1E67">
        <w:rPr>
          <w:b/>
          <w:bCs/>
        </w:rPr>
        <w:t xml:space="preserve"> </w:t>
      </w:r>
      <w:r w:rsidRPr="005D1E67">
        <w:rPr>
          <w:b/>
          <w:bCs/>
          <w:cs/>
        </w:rPr>
        <w:t>ระเบียบวิธีวิจัยและการดำเนินงาน</w:t>
      </w:r>
      <w:r w:rsidRPr="005D1E67">
        <w:rPr>
          <w:color w:val="FF0000"/>
        </w:rPr>
        <w:t>*</w:t>
      </w:r>
      <w:r w:rsidRPr="005D1E67">
        <w:t xml:space="preserve"> </w:t>
      </w:r>
      <w:r w:rsidRPr="005D1E67">
        <w:rPr>
          <w:shd w:val="clear" w:color="auto" w:fill="D6E3BC" w:themeFill="accent3" w:themeFillTint="66"/>
        </w:rPr>
        <w:t>(</w:t>
      </w:r>
      <w:r w:rsidRPr="005D1E67">
        <w:rPr>
          <w:shd w:val="clear" w:color="auto" w:fill="D6E3BC" w:themeFill="accent3" w:themeFillTint="66"/>
          <w:cs/>
        </w:rPr>
        <w:t>ระบุรูปแบบการวิจัย (</w:t>
      </w:r>
      <w:r w:rsidRPr="005D1E67">
        <w:rPr>
          <w:shd w:val="clear" w:color="auto" w:fill="D6E3BC" w:themeFill="accent3" w:themeFillTint="66"/>
        </w:rPr>
        <w:t xml:space="preserve">Research design) </w:t>
      </w:r>
      <w:r w:rsidRPr="005D1E67">
        <w:rPr>
          <w:shd w:val="clear" w:color="auto" w:fill="D6E3BC" w:themeFill="accent3" w:themeFillTint="66"/>
          <w:cs/>
        </w:rPr>
        <w:t>และขั้นตอนการดำเนินงาน วิธีการเก็บข้อมูลและวิเคราะห์ข้อมูล รวมทั้งจำนวน</w:t>
      </w:r>
      <w:r w:rsidRPr="005D1E67">
        <w:rPr>
          <w:shd w:val="clear" w:color="auto" w:fill="D6E3BC" w:themeFill="accent3" w:themeFillTint="66"/>
        </w:rPr>
        <w:t xml:space="preserve"> </w:t>
      </w:r>
      <w:r w:rsidRPr="005D1E67">
        <w:rPr>
          <w:shd w:val="clear" w:color="auto" w:fill="D6E3BC" w:themeFill="accent3" w:themeFillTint="66"/>
          <w:cs/>
        </w:rPr>
        <w:t>หรือขนาดของตัวอย่างที่ใช้ในการศึกษา (ถ้ามี)</w:t>
      </w:r>
      <w:r w:rsidRPr="005D1E67">
        <w:rPr>
          <w:shd w:val="clear" w:color="auto" w:fill="D6E3BC" w:themeFill="accent3" w:themeFillTint="66"/>
        </w:rPr>
        <w:t xml:space="preserve"> </w:t>
      </w:r>
      <w:r w:rsidRPr="005D1E67">
        <w:rPr>
          <w:shd w:val="clear" w:color="auto" w:fill="D6E3BC" w:themeFill="accent3" w:themeFillTint="66"/>
          <w:cs/>
        </w:rPr>
        <w:t>ระบุวิธีการดำเนินงานของแผนงานวิจัย โดยเชื่อมโยงขั้นตอนการทำการวิจัยทั้งในระดับแผนงาน/โครงการย่อย (ถ้ามี) ให้มีความชัดเจนถึงการมีเป้าหมายและวัตถุประสงค์หลักเดียวกันเพื่อนำไปสู่ผลสำเร็จของแผนงานวิจัยอย่างเป็นรูปธรรม</w:t>
      </w:r>
      <w:r w:rsidRPr="005D1E67">
        <w:rPr>
          <w:rFonts w:hint="cs"/>
          <w:shd w:val="clear" w:color="auto" w:fill="D6E3BC" w:themeFill="accent3" w:themeFillTint="66"/>
          <w:cs/>
        </w:rPr>
        <w:t>)</w:t>
      </w:r>
    </w:p>
    <w:p w:rsidR="00241562" w:rsidRPr="005D1E67" w:rsidRDefault="00241562" w:rsidP="00241562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0A4F7B" w:rsidRDefault="00241562" w:rsidP="00241562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BD1D69" w:rsidRPr="005D1E67" w:rsidRDefault="00BD1D69" w:rsidP="00BD1D69">
      <w:pPr>
        <w:tabs>
          <w:tab w:val="left" w:pos="1080"/>
        </w:tabs>
        <w:spacing w:after="0"/>
        <w:ind w:firstLine="709"/>
        <w:jc w:val="thaiDistribute"/>
      </w:pPr>
      <w:r>
        <w:rPr>
          <w:b/>
          <w:bCs/>
        </w:rPr>
        <w:t>4.6</w:t>
      </w:r>
      <w:r w:rsidRPr="005D1E67">
        <w:rPr>
          <w:b/>
          <w:bCs/>
          <w:cs/>
        </w:rPr>
        <w:t xml:space="preserve"> การวิเคราะห์ข้อมูล</w:t>
      </w:r>
      <w:r w:rsidRPr="005D1E67">
        <w:rPr>
          <w:b/>
          <w:bCs/>
          <w:color w:val="FF0000"/>
        </w:rPr>
        <w:t>*</w:t>
      </w:r>
      <w:r w:rsidRPr="005D1E67">
        <w:rPr>
          <w:b/>
          <w:bCs/>
          <w:cs/>
        </w:rPr>
        <w:t xml:space="preserve"> </w:t>
      </w:r>
      <w:r w:rsidRPr="005D1E67">
        <w:rPr>
          <w:rFonts w:hint="cs"/>
          <w:b/>
          <w:bCs/>
          <w:shd w:val="clear" w:color="auto" w:fill="D6E3BC" w:themeFill="accent3" w:themeFillTint="66"/>
          <w:cs/>
        </w:rPr>
        <w:t>(</w:t>
      </w:r>
      <w:r w:rsidRPr="005D1E67">
        <w:rPr>
          <w:shd w:val="clear" w:color="auto" w:fill="D6E3BC" w:themeFill="accent3" w:themeFillTint="66"/>
          <w:cs/>
        </w:rPr>
        <w:t>วิธีการทางสถิติและการวิเคราะห์ข้อมูลที่จะใช้</w:t>
      </w:r>
      <w:r w:rsidRPr="005D1E67">
        <w:rPr>
          <w:rFonts w:hint="cs"/>
          <w:shd w:val="clear" w:color="auto" w:fill="D6E3BC" w:themeFill="accent3" w:themeFillTint="66"/>
          <w:cs/>
        </w:rPr>
        <w:t>)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BD1D69" w:rsidRPr="005D1E67" w:rsidRDefault="00BD1D69" w:rsidP="00BD1D69">
      <w:pPr>
        <w:tabs>
          <w:tab w:val="left" w:pos="1080"/>
        </w:tabs>
        <w:spacing w:after="0"/>
        <w:ind w:firstLine="709"/>
        <w:jc w:val="thaiDistribute"/>
      </w:pPr>
      <w:r w:rsidRPr="005D1E67">
        <w:rPr>
          <w:b/>
          <w:bCs/>
        </w:rPr>
        <w:lastRenderedPageBreak/>
        <w:t>4.</w:t>
      </w:r>
      <w:r>
        <w:rPr>
          <w:b/>
          <w:bCs/>
        </w:rPr>
        <w:t>7</w:t>
      </w:r>
      <w:r w:rsidRPr="005D1E67">
        <w:rPr>
          <w:b/>
          <w:bCs/>
          <w:cs/>
        </w:rPr>
        <w:t xml:space="preserve"> ขอบเขตของการวิจัย</w:t>
      </w:r>
      <w:r w:rsidRPr="005D1E67">
        <w:rPr>
          <w:b/>
          <w:bCs/>
          <w:color w:val="FF0000"/>
        </w:rPr>
        <w:t>*</w:t>
      </w:r>
      <w:r w:rsidRPr="005D1E67">
        <w:rPr>
          <w:b/>
          <w:bCs/>
        </w:rPr>
        <w:t xml:space="preserve"> </w:t>
      </w:r>
      <w:r w:rsidRPr="005D1E67">
        <w:rPr>
          <w:rFonts w:hint="cs"/>
          <w:shd w:val="clear" w:color="auto" w:fill="D6E3BC" w:themeFill="accent3" w:themeFillTint="66"/>
          <w:cs/>
        </w:rPr>
        <w:t>(</w:t>
      </w:r>
      <w:r w:rsidRPr="005D1E67">
        <w:rPr>
          <w:shd w:val="clear" w:color="auto" w:fill="D6E3BC" w:themeFill="accent3" w:themeFillTint="66"/>
          <w:cs/>
        </w:rPr>
        <w:t>ระบุขอบเขตของการดำเนินงานวิจัยว่าครอบคลุมถึงอะไรบ้าง จะทำอะไร และไม่ทำอะไร</w:t>
      </w:r>
      <w:r w:rsidRPr="005D1E67">
        <w:rPr>
          <w:shd w:val="clear" w:color="auto" w:fill="D6E3BC" w:themeFill="accent3" w:themeFillTint="66"/>
        </w:rPr>
        <w:t>)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>
        <w:rPr>
          <w:b/>
          <w:bCs/>
        </w:rPr>
        <w:tab/>
        <w:t>4.8</w:t>
      </w:r>
      <w:r w:rsidRPr="005D1E67">
        <w:rPr>
          <w:b/>
          <w:bCs/>
        </w:rPr>
        <w:t xml:space="preserve"> </w:t>
      </w:r>
      <w:r w:rsidRPr="005D1E67">
        <w:rPr>
          <w:b/>
          <w:bCs/>
          <w:cs/>
        </w:rPr>
        <w:t>ระยะเวลาการดำเนินงาน</w:t>
      </w:r>
      <w:r w:rsidRPr="005D1E67">
        <w:rPr>
          <w:b/>
          <w:bCs/>
          <w:color w:val="FF0000"/>
        </w:rPr>
        <w:t>*</w:t>
      </w:r>
      <w:r w:rsidRPr="005D1E67">
        <w:rPr>
          <w:color w:val="FF0000"/>
        </w:rPr>
        <w:t xml:space="preserve"> </w:t>
      </w:r>
      <w:r w:rsidRPr="005D1E67">
        <w:rPr>
          <w:shd w:val="clear" w:color="auto" w:fill="D6E3BC" w:themeFill="accent3" w:themeFillTint="66"/>
        </w:rPr>
        <w:t>(</w:t>
      </w:r>
      <w:r w:rsidRPr="005D1E67">
        <w:rPr>
          <w:shd w:val="clear" w:color="auto" w:fill="D6E3BC" w:themeFill="accent3" w:themeFillTint="66"/>
          <w:cs/>
        </w:rPr>
        <w:t>ระบุเวลาที่ใช้ในการดำเนินโครงการวิจัย ตั้งแต่เริ่มต้นจนกระทั่งสิ้นสุดโครงการ</w:t>
      </w:r>
      <w:r w:rsidRPr="005D1E67">
        <w:rPr>
          <w:shd w:val="clear" w:color="auto" w:fill="D6E3BC" w:themeFill="accent3" w:themeFillTint="66"/>
        </w:rPr>
        <w:t xml:space="preserve">   </w:t>
      </w:r>
      <w:r w:rsidRPr="005D1E67">
        <w:rPr>
          <w:shd w:val="clear" w:color="auto" w:fill="D6E3BC" w:themeFill="accent3" w:themeFillTint="66"/>
          <w:cs/>
        </w:rPr>
        <w:t>และระบุว่าปีที่เสนอขอเป็นปีที่เท่าใดของแผนงาน/โครงการ</w:t>
      </w:r>
      <w:r w:rsidRPr="005D1E67">
        <w:rPr>
          <w:shd w:val="clear" w:color="auto" w:fill="D6E3BC" w:themeFill="accent3" w:themeFillTint="66"/>
        </w:rPr>
        <w:t>)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BD1D69" w:rsidRPr="005D1E67" w:rsidRDefault="00BD1D69" w:rsidP="00BD1D69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471AA8" w:rsidRPr="005D1E67" w:rsidRDefault="00471AA8" w:rsidP="00471AA8">
      <w:pPr>
        <w:tabs>
          <w:tab w:val="left" w:pos="709"/>
        </w:tabs>
        <w:spacing w:after="0"/>
        <w:jc w:val="thaiDistribute"/>
      </w:pPr>
      <w:r w:rsidRPr="005D1E67">
        <w:rPr>
          <w:b/>
          <w:bCs/>
        </w:rPr>
        <w:tab/>
      </w:r>
      <w:r>
        <w:rPr>
          <w:b/>
          <w:bCs/>
        </w:rPr>
        <w:t>4.9</w:t>
      </w:r>
      <w:r w:rsidRPr="005D1E67">
        <w:rPr>
          <w:b/>
          <w:bCs/>
        </w:rPr>
        <w:t xml:space="preserve"> </w:t>
      </w:r>
      <w:r w:rsidRPr="005D1E67">
        <w:rPr>
          <w:b/>
          <w:bCs/>
          <w:cs/>
        </w:rPr>
        <w:t>แผนการดำเนินงาน (</w:t>
      </w:r>
      <w:r w:rsidRPr="005D1E67">
        <w:rPr>
          <w:b/>
          <w:bCs/>
        </w:rPr>
        <w:t>Action Plan)</w:t>
      </w:r>
      <w:r w:rsidRPr="005D1E67">
        <w:t xml:space="preserve"> </w:t>
      </w:r>
      <w:r w:rsidRPr="005D1E67">
        <w:rPr>
          <w:shd w:val="clear" w:color="auto" w:fill="D6E3BC" w:themeFill="accent3" w:themeFillTint="66"/>
        </w:rPr>
        <w:t>(</w:t>
      </w:r>
      <w:r w:rsidRPr="005D1E67">
        <w:rPr>
          <w:shd w:val="clear" w:color="auto" w:fill="D6E3BC" w:themeFill="accent3" w:themeFillTint="66"/>
          <w:cs/>
        </w:rPr>
        <w:t>ระบุขั้นตอนและระยะเวลาการดำเนินงานวิจัย และขั้นตอนโดยละเอียด แยกออกเป็นรายปี ในแต่ละปีดำเนินกิจกรรมอะไรบ้างเริ่มต้นเมื่อไหร่ และสิ้นสุดเมื่อไหร่ ขั้นตอนของกิจกรรมแต่ละกิจกรรม รวมทั้งระบุงบประมาณที่ต้องใช้ในแต่ละกิจกรรม ตามแบบตาราง</w:t>
      </w:r>
      <w:r w:rsidRPr="005D1E67">
        <w:rPr>
          <w:rFonts w:hint="cs"/>
          <w:shd w:val="clear" w:color="auto" w:fill="D6E3BC" w:themeFill="accent3" w:themeFillTint="66"/>
          <w:cs/>
        </w:rPr>
        <w:t>)</w:t>
      </w: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66"/>
        <w:gridCol w:w="526"/>
        <w:gridCol w:w="1270"/>
      </w:tblGrid>
      <w:tr w:rsidR="00471AA8" w:rsidRPr="005D1E67" w:rsidTr="00FD3BD2">
        <w:tc>
          <w:tcPr>
            <w:tcW w:w="1418" w:type="dxa"/>
            <w:vMerge w:val="restart"/>
            <w:vAlign w:val="center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เป้าหมาย/ตัวชี้วัด</w:t>
            </w:r>
          </w:p>
        </w:tc>
        <w:tc>
          <w:tcPr>
            <w:tcW w:w="5386" w:type="dxa"/>
            <w:gridSpan w:val="12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1270" w:type="dxa"/>
            <w:vMerge w:val="restart"/>
            <w:vAlign w:val="center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งบประมาณ(บาท)</w:t>
            </w:r>
          </w:p>
        </w:tc>
      </w:tr>
      <w:tr w:rsidR="00471AA8" w:rsidRPr="005D1E67" w:rsidTr="00FD3BD2">
        <w:tc>
          <w:tcPr>
            <w:tcW w:w="1418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gridSpan w:val="12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270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70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1AA8" w:rsidRPr="005D1E67" w:rsidRDefault="00471AA8" w:rsidP="00471AA8">
      <w:pPr>
        <w:tabs>
          <w:tab w:val="left" w:pos="1080"/>
        </w:tabs>
        <w:spacing w:after="0"/>
        <w:ind w:firstLine="900"/>
        <w:jc w:val="thaiDistribute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66"/>
        <w:gridCol w:w="526"/>
        <w:gridCol w:w="1270"/>
      </w:tblGrid>
      <w:tr w:rsidR="00471AA8" w:rsidRPr="005D1E67" w:rsidTr="00FD3BD2">
        <w:tc>
          <w:tcPr>
            <w:tcW w:w="1418" w:type="dxa"/>
            <w:vMerge w:val="restart"/>
            <w:vAlign w:val="center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เป้าหมาย/ตัวชี้วัด</w:t>
            </w:r>
          </w:p>
        </w:tc>
        <w:tc>
          <w:tcPr>
            <w:tcW w:w="5386" w:type="dxa"/>
            <w:gridSpan w:val="12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5D1E6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0" w:type="dxa"/>
            <w:vMerge w:val="restart"/>
            <w:vAlign w:val="center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งบประมาณ(บาท)</w:t>
            </w:r>
          </w:p>
        </w:tc>
      </w:tr>
      <w:tr w:rsidR="00471AA8" w:rsidRPr="005D1E67" w:rsidTr="00FD3BD2">
        <w:tc>
          <w:tcPr>
            <w:tcW w:w="1418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gridSpan w:val="12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270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E6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70" w:type="dxa"/>
            <w:vMerge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AA8" w:rsidRPr="005D1E67" w:rsidTr="00FD3BD2">
        <w:tc>
          <w:tcPr>
            <w:tcW w:w="1418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471AA8" w:rsidRPr="005D1E67" w:rsidRDefault="00471AA8" w:rsidP="00FD3BD2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1AA8" w:rsidRDefault="00471AA8" w:rsidP="00471AA8">
      <w:pPr>
        <w:tabs>
          <w:tab w:val="left" w:pos="1080"/>
        </w:tabs>
        <w:spacing w:after="0"/>
        <w:ind w:firstLine="900"/>
        <w:jc w:val="thaiDistribute"/>
        <w:rPr>
          <w:b/>
          <w:bCs/>
        </w:rPr>
      </w:pPr>
    </w:p>
    <w:p w:rsidR="00CD4876" w:rsidRDefault="00CD4876" w:rsidP="006F55F5">
      <w:pPr>
        <w:tabs>
          <w:tab w:val="left" w:pos="1080"/>
        </w:tabs>
        <w:spacing w:after="0" w:line="240" w:lineRule="auto"/>
        <w:ind w:firstLine="709"/>
        <w:jc w:val="thaiDistribute"/>
      </w:pPr>
      <w:r>
        <w:rPr>
          <w:b/>
          <w:bCs/>
        </w:rPr>
        <w:t>4.10</w:t>
      </w:r>
      <w:r w:rsidR="006F55F5">
        <w:rPr>
          <w:b/>
          <w:bCs/>
        </w:rPr>
        <w:t xml:space="preserve"> </w:t>
      </w:r>
      <w:r w:rsidR="006F55F5">
        <w:rPr>
          <w:rFonts w:hint="cs"/>
          <w:b/>
          <w:bCs/>
          <w:cs/>
        </w:rPr>
        <w:t xml:space="preserve">สถานที่ทำการวิจัย ทดลอง หรือการเก็บข้อมูล </w:t>
      </w:r>
      <w:r w:rsidR="006F55F5" w:rsidRPr="005D1E67">
        <w:rPr>
          <w:shd w:val="clear" w:color="auto" w:fill="D6E3BC" w:themeFill="accent3" w:themeFillTint="66"/>
          <w:cs/>
        </w:rPr>
        <w:t>(ระบุ</w:t>
      </w:r>
      <w:r w:rsidR="006F55F5">
        <w:rPr>
          <w:rFonts w:hint="cs"/>
          <w:shd w:val="clear" w:color="auto" w:fill="D6E3BC" w:themeFill="accent3" w:themeFillTint="66"/>
          <w:cs/>
        </w:rPr>
        <w:t>สถานที่ที่จะใช้ในการทำการวิจัย การทดลองหรือการเก็บข้อมูลให้ชัดเจน พร้อมทั้งเหตุผล</w:t>
      </w:r>
      <w:r w:rsidR="006F55F5">
        <w:rPr>
          <w:rFonts w:hint="cs"/>
          <w:cs/>
        </w:rPr>
        <w:t>)</w:t>
      </w:r>
    </w:p>
    <w:p w:rsidR="00E815FF" w:rsidRDefault="00D5600B" w:rsidP="00E815FF">
      <w:pPr>
        <w:tabs>
          <w:tab w:val="left" w:pos="1080"/>
        </w:tabs>
        <w:spacing w:after="0" w:line="240" w:lineRule="auto"/>
        <w:ind w:firstLine="709"/>
        <w:jc w:val="thaiDistribute"/>
      </w:pPr>
      <w:r w:rsidRPr="00D5600B">
        <w:rPr>
          <w:rFonts w:hint="cs"/>
          <w:b/>
          <w:bCs/>
          <w:cs/>
        </w:rPr>
        <w:t xml:space="preserve">4.11 </w:t>
      </w:r>
      <w:r w:rsidR="00E815FF">
        <w:rPr>
          <w:rFonts w:hint="cs"/>
          <w:b/>
          <w:bCs/>
          <w:cs/>
        </w:rPr>
        <w:t xml:space="preserve">อุปกรณ์ที่ใช้ในการวิจัย </w:t>
      </w:r>
      <w:r w:rsidR="00E815FF" w:rsidRPr="005D1E67">
        <w:rPr>
          <w:shd w:val="clear" w:color="auto" w:fill="D6E3BC" w:themeFill="accent3" w:themeFillTint="66"/>
          <w:cs/>
        </w:rPr>
        <w:t>(ระบุ</w:t>
      </w:r>
      <w:r w:rsidR="00E815FF">
        <w:rPr>
          <w:rFonts w:hint="cs"/>
          <w:shd w:val="clear" w:color="auto" w:fill="D6E3BC" w:themeFill="accent3" w:themeFillTint="66"/>
          <w:cs/>
        </w:rPr>
        <w:t>ประเภทและจำนวนของอุปกรณ์ที่จำเป็นต้องใช้ และอุปกรณ์การวิจัยที่มีอยู่แล้ว (ถ้ามี)</w:t>
      </w:r>
    </w:p>
    <w:p w:rsidR="001D1885" w:rsidRDefault="00CC4E65" w:rsidP="006F55F5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5D1E67">
        <w:rPr>
          <w:b/>
          <w:bCs/>
        </w:rPr>
        <w:t>4.12</w:t>
      </w:r>
      <w:r w:rsidRPr="005D1E67">
        <w:rPr>
          <w:b/>
          <w:bCs/>
          <w:cs/>
        </w:rPr>
        <w:t xml:space="preserve"> งบประมาณ</w:t>
      </w:r>
      <w:proofErr w:type="gramStart"/>
      <w:r w:rsidRPr="005D1E67">
        <w:rPr>
          <w:b/>
          <w:bCs/>
          <w:color w:val="FF0000"/>
        </w:rPr>
        <w:t>*</w:t>
      </w:r>
      <w:r w:rsidRPr="005D1E67">
        <w:rPr>
          <w:b/>
          <w:bCs/>
        </w:rPr>
        <w:t xml:space="preserve"> </w:t>
      </w:r>
      <w:r w:rsidRPr="005D1E67">
        <w:t xml:space="preserve"> </w:t>
      </w:r>
      <w:r w:rsidRPr="005D1E67">
        <w:rPr>
          <w:rFonts w:hint="cs"/>
          <w:shd w:val="clear" w:color="auto" w:fill="D6E3BC" w:themeFill="accent3" w:themeFillTint="66"/>
          <w:cs/>
        </w:rPr>
        <w:t>(</w:t>
      </w:r>
      <w:proofErr w:type="gramEnd"/>
      <w:r w:rsidR="001D1885" w:rsidRPr="001D1885">
        <w:rPr>
          <w:shd w:val="clear" w:color="auto" w:fill="D6E3BC" w:themeFill="accent3" w:themeFillTint="66"/>
          <w:cs/>
        </w:rPr>
        <w:t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 เพื่อให้สามารถเห็นการคำนวณงบประมาณได้อย่างชัดเจน  ดังนี้</w:t>
      </w:r>
    </w:p>
    <w:p w:rsidR="001D1885" w:rsidRPr="001D1885" w:rsidRDefault="001D1885" w:rsidP="001D1885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1D1885">
        <w:rPr>
          <w:shd w:val="clear" w:color="auto" w:fill="D6E3BC" w:themeFill="accent3" w:themeFillTint="66"/>
          <w:cs/>
        </w:rPr>
        <w:t>หมวดที่ 1</w:t>
      </w:r>
      <w:r w:rsidRPr="001D1885">
        <w:rPr>
          <w:shd w:val="clear" w:color="auto" w:fill="D6E3BC" w:themeFill="accent3" w:themeFillTint="66"/>
          <w:cs/>
        </w:rPr>
        <w:tab/>
        <w:t>หมวดเงินค่าตอบแทน</w:t>
      </w:r>
    </w:p>
    <w:p w:rsidR="001D1885" w:rsidRPr="001D1885" w:rsidRDefault="001D1885" w:rsidP="001D1885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1D1885">
        <w:rPr>
          <w:shd w:val="clear" w:color="auto" w:fill="D6E3BC" w:themeFill="accent3" w:themeFillTint="66"/>
          <w:cs/>
        </w:rPr>
        <w:t>หมวดที่ 2</w:t>
      </w:r>
      <w:r w:rsidRPr="001D1885">
        <w:rPr>
          <w:shd w:val="clear" w:color="auto" w:fill="D6E3BC" w:themeFill="accent3" w:themeFillTint="66"/>
          <w:cs/>
        </w:rPr>
        <w:tab/>
        <w:t>หมวดค่าบริหารจัดการ</w:t>
      </w:r>
    </w:p>
    <w:p w:rsidR="001D1885" w:rsidRPr="001D1885" w:rsidRDefault="001D1885" w:rsidP="001D1885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1D1885">
        <w:rPr>
          <w:shd w:val="clear" w:color="auto" w:fill="D6E3BC" w:themeFill="accent3" w:themeFillTint="66"/>
          <w:cs/>
        </w:rPr>
        <w:t xml:space="preserve">หมวดที่ 3 </w:t>
      </w:r>
      <w:r w:rsidRPr="001D1885">
        <w:rPr>
          <w:shd w:val="clear" w:color="auto" w:fill="D6E3BC" w:themeFill="accent3" w:themeFillTint="66"/>
          <w:cs/>
        </w:rPr>
        <w:tab/>
        <w:t>หมวดค่าดำเนินงานของโครงการ</w:t>
      </w:r>
    </w:p>
    <w:p w:rsidR="001D1885" w:rsidRPr="001D1885" w:rsidRDefault="001D1885" w:rsidP="001D1885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1D1885">
        <w:rPr>
          <w:shd w:val="clear" w:color="auto" w:fill="D6E3BC" w:themeFill="accent3" w:themeFillTint="66"/>
          <w:cs/>
        </w:rPr>
        <w:t>หมวดที่ 4</w:t>
      </w:r>
      <w:r w:rsidRPr="001D1885">
        <w:rPr>
          <w:shd w:val="clear" w:color="auto" w:fill="D6E3BC" w:themeFill="accent3" w:themeFillTint="66"/>
          <w:cs/>
        </w:rPr>
        <w:tab/>
        <w:t>หมวดค่าครุภัณฑ์</w:t>
      </w:r>
    </w:p>
    <w:p w:rsidR="001D1885" w:rsidRPr="001D1885" w:rsidRDefault="001D1885" w:rsidP="001D1885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1D1885">
        <w:rPr>
          <w:shd w:val="clear" w:color="auto" w:fill="D6E3BC" w:themeFill="accent3" w:themeFillTint="66"/>
          <w:cs/>
        </w:rPr>
        <w:lastRenderedPageBreak/>
        <w:t xml:space="preserve">หมวดที่ 5    </w:t>
      </w:r>
      <w:r>
        <w:rPr>
          <w:rFonts w:hint="cs"/>
          <w:shd w:val="clear" w:color="auto" w:fill="D6E3BC" w:themeFill="accent3" w:themeFillTint="66"/>
          <w:cs/>
        </w:rPr>
        <w:tab/>
      </w:r>
      <w:r w:rsidRPr="001D1885">
        <w:rPr>
          <w:shd w:val="clear" w:color="auto" w:fill="D6E3BC" w:themeFill="accent3" w:themeFillTint="66"/>
          <w:cs/>
        </w:rPr>
        <w:t>หมวดค่าธรรมเนียมสถาบัน</w:t>
      </w:r>
    </w:p>
    <w:p w:rsidR="00D5600B" w:rsidRPr="00D5600B" w:rsidRDefault="001D1885" w:rsidP="001D1885">
      <w:pPr>
        <w:tabs>
          <w:tab w:val="left" w:pos="1080"/>
        </w:tabs>
        <w:spacing w:after="0" w:line="240" w:lineRule="auto"/>
        <w:ind w:firstLine="709"/>
        <w:jc w:val="thaiDistribute"/>
        <w:rPr>
          <w:b/>
          <w:bCs/>
          <w:cs/>
        </w:rPr>
      </w:pPr>
      <w:r w:rsidRPr="001D1885">
        <w:rPr>
          <w:shd w:val="clear" w:color="auto" w:fill="D6E3BC" w:themeFill="accent3" w:themeFillTint="66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ให้จัดทำรายละเอียดงบประมาณแยกแต่ละปีให้ชัดเจน</w:t>
      </w:r>
      <w:r w:rsidR="00CC4E65" w:rsidRPr="005D1E67">
        <w:rPr>
          <w:rFonts w:hint="cs"/>
          <w:shd w:val="clear" w:color="auto" w:fill="D6E3BC" w:themeFill="accent3" w:themeFillTint="66"/>
          <w:cs/>
        </w:rPr>
        <w:t>)</w:t>
      </w:r>
      <w:r w:rsidR="00CC4E65" w:rsidRPr="005D1E67">
        <w:rPr>
          <w:rFonts w:hint="cs"/>
          <w:cs/>
        </w:rPr>
        <w:t>..............................................................</w:t>
      </w:r>
    </w:p>
    <w:p w:rsidR="00241562" w:rsidRPr="005D1E67" w:rsidRDefault="00241562" w:rsidP="00241562">
      <w:pPr>
        <w:tabs>
          <w:tab w:val="left" w:pos="709"/>
        </w:tabs>
        <w:spacing w:after="0"/>
        <w:jc w:val="thaiDistribute"/>
      </w:pPr>
    </w:p>
    <w:p w:rsidR="00C323A3" w:rsidRPr="005D1E67" w:rsidRDefault="00C323A3" w:rsidP="00C323A3">
      <w:pPr>
        <w:tabs>
          <w:tab w:val="left" w:pos="1080"/>
        </w:tabs>
        <w:spacing w:after="0" w:line="240" w:lineRule="auto"/>
        <w:ind w:firstLine="709"/>
        <w:jc w:val="thaiDistribute"/>
      </w:pPr>
      <w:proofErr w:type="gramStart"/>
      <w:r w:rsidRPr="005D1E67">
        <w:rPr>
          <w:b/>
          <w:bCs/>
        </w:rPr>
        <w:t>4.</w:t>
      </w:r>
      <w:r w:rsidR="0006060E">
        <w:rPr>
          <w:b/>
          <w:bCs/>
        </w:rPr>
        <w:t>1</w:t>
      </w:r>
      <w:r w:rsidRPr="005D1E67">
        <w:rPr>
          <w:b/>
          <w:bCs/>
        </w:rPr>
        <w:t xml:space="preserve">3  </w:t>
      </w:r>
      <w:r w:rsidRPr="005D1E67">
        <w:rPr>
          <w:b/>
          <w:bCs/>
          <w:cs/>
        </w:rPr>
        <w:t>ประโยชน์ที่คาดว่าจะได้รับ</w:t>
      </w:r>
      <w:proofErr w:type="gramEnd"/>
      <w:r w:rsidRPr="005D1E67">
        <w:rPr>
          <w:b/>
          <w:bCs/>
          <w:color w:val="FF0000"/>
        </w:rPr>
        <w:t>*</w:t>
      </w:r>
      <w:r w:rsidRPr="005D1E67">
        <w:t xml:space="preserve"> </w:t>
      </w:r>
      <w:r w:rsidRPr="005D1E67">
        <w:rPr>
          <w:shd w:val="clear" w:color="auto" w:fill="D6E3BC" w:themeFill="accent3" w:themeFillTint="66"/>
          <w:cs/>
        </w:rPr>
        <w:t>(ระบุความคาดหวังหรือประโยชน์ที่คาดว่าจะได้รับจากโครงการ โดยเฉพาะอย่างยิ่งความเชื่อมโยงผลงานวิจัยต่อการพัฒนาระบบสุขภาพในประเด็นนั้นๆ หรือในภาพรวม</w:t>
      </w:r>
      <w:r w:rsidRPr="005D1E67">
        <w:rPr>
          <w:shd w:val="clear" w:color="auto" w:fill="D6E3BC" w:themeFill="accent3" w:themeFillTint="66"/>
        </w:rPr>
        <w:t xml:space="preserve">  </w:t>
      </w:r>
      <w:r w:rsidRPr="005D1E67">
        <w:rPr>
          <w:shd w:val="clear" w:color="auto" w:fill="D6E3BC" w:themeFill="accent3" w:themeFillTint="66"/>
          <w:cs/>
        </w:rPr>
        <w:t>แสดงความคาดหมายศักยภาพและวิธีการหรือแนวทางที่จะนำผลการวิจัยไปใช้ประโยชน์ในด้าน</w:t>
      </w:r>
    </w:p>
    <w:p w:rsidR="00C323A3" w:rsidRPr="005D1E67" w:rsidRDefault="00C323A3" w:rsidP="00C323A3">
      <w:pPr>
        <w:shd w:val="clear" w:color="auto" w:fill="D6E3BC" w:themeFill="accent3" w:themeFillTint="66"/>
        <w:tabs>
          <w:tab w:val="left" w:pos="1080"/>
        </w:tabs>
        <w:spacing w:after="0"/>
        <w:ind w:firstLine="709"/>
        <w:jc w:val="thaiDistribute"/>
      </w:pPr>
      <w:r w:rsidRPr="005D1E67">
        <w:tab/>
      </w:r>
      <w:r w:rsidRPr="007777B5">
        <w:rPr>
          <w:b/>
          <w:bCs/>
        </w:rPr>
        <w:t>1</w:t>
      </w:r>
      <w:r w:rsidRPr="007777B5">
        <w:rPr>
          <w:b/>
          <w:bCs/>
          <w:cs/>
        </w:rPr>
        <w:t>.</w:t>
      </w:r>
      <w:r w:rsidRPr="005D1E67">
        <w:rPr>
          <w:cs/>
        </w:rPr>
        <w:t xml:space="preserve"> </w:t>
      </w:r>
      <w:r w:rsidRPr="005D1E67">
        <w:rPr>
          <w:b/>
          <w:bCs/>
          <w:cs/>
        </w:rPr>
        <w:t>ด้านนโยบาย</w:t>
      </w:r>
      <w:r w:rsidRPr="005D1E67">
        <w:rPr>
          <w:cs/>
        </w:rPr>
        <w:t xml:space="preserve"> การนำความรู้จากงานวิจัยไปใช้ในกระบวนการกำหนดนโยบาย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สอดคล้องกับปัญหาและความต้องการใช้ประโยชน์ด้านนโยบาย รวมทั้งการนำองค์ความรู้ไปสังเคราะห์เป็นนโยบายหรือทางเลือกเชิงนโยบาย </w:t>
      </w:r>
      <w:r w:rsidRPr="005D1E67">
        <w:t xml:space="preserve">(Policy options) </w:t>
      </w:r>
      <w:r w:rsidRPr="005D1E67">
        <w:rPr>
          <w:cs/>
        </w:rPr>
        <w:t xml:space="preserve">แล้วนำนโยบายนั้นไปสู่ผู้ใช้ประโยชน์ </w:t>
      </w:r>
    </w:p>
    <w:p w:rsidR="00C323A3" w:rsidRPr="005D1E67" w:rsidRDefault="00C323A3" w:rsidP="00C323A3">
      <w:pPr>
        <w:shd w:val="clear" w:color="auto" w:fill="D6E3BC" w:themeFill="accent3" w:themeFillTint="66"/>
        <w:tabs>
          <w:tab w:val="left" w:pos="1080"/>
        </w:tabs>
        <w:spacing w:after="0"/>
        <w:ind w:firstLine="709"/>
        <w:jc w:val="thaiDistribute"/>
      </w:pPr>
      <w:r w:rsidRPr="005D1E67">
        <w:rPr>
          <w:cs/>
        </w:rPr>
        <w:tab/>
      </w:r>
      <w:r w:rsidRPr="007777B5">
        <w:rPr>
          <w:b/>
          <w:bCs/>
        </w:rPr>
        <w:t>2</w:t>
      </w:r>
      <w:r w:rsidRPr="007777B5">
        <w:rPr>
          <w:b/>
          <w:bCs/>
          <w:cs/>
        </w:rPr>
        <w:t>.</w:t>
      </w:r>
      <w:r w:rsidRPr="005D1E67">
        <w:rPr>
          <w:cs/>
        </w:rPr>
        <w:t xml:space="preserve"> </w:t>
      </w:r>
      <w:r w:rsidRPr="005D1E67">
        <w:rPr>
          <w:b/>
          <w:bCs/>
          <w:cs/>
        </w:rPr>
        <w:t>ด้านสาธารณะ</w:t>
      </w:r>
      <w:r w:rsidRPr="005D1E67">
        <w:rPr>
          <w:cs/>
        </w:rPr>
        <w:t xml:space="preserve"> การดำเนินงานเพื่อนำผลงานวิจัยและนวัตกรรมไปใช้ในวงกว้างเพื่อประโยชน์ของสังคมและประชาชนทั่วไป ให้มีความรู้ 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</w:p>
    <w:p w:rsidR="00C323A3" w:rsidRPr="005D1E67" w:rsidRDefault="00C323A3" w:rsidP="00C323A3">
      <w:pPr>
        <w:shd w:val="clear" w:color="auto" w:fill="D6E3BC" w:themeFill="accent3" w:themeFillTint="66"/>
        <w:tabs>
          <w:tab w:val="left" w:pos="1080"/>
        </w:tabs>
        <w:spacing w:after="0"/>
        <w:ind w:firstLine="709"/>
        <w:jc w:val="thaiDistribute"/>
      </w:pPr>
      <w:r w:rsidRPr="007777B5">
        <w:rPr>
          <w:b/>
          <w:bCs/>
          <w:cs/>
        </w:rPr>
        <w:tab/>
      </w:r>
      <w:r w:rsidRPr="007777B5">
        <w:rPr>
          <w:b/>
          <w:bCs/>
        </w:rPr>
        <w:t>3</w:t>
      </w:r>
      <w:r w:rsidRPr="007777B5">
        <w:rPr>
          <w:b/>
          <w:bCs/>
          <w:cs/>
        </w:rPr>
        <w:t>.</w:t>
      </w:r>
      <w:r w:rsidRPr="005D1E67">
        <w:rPr>
          <w:cs/>
        </w:rPr>
        <w:t xml:space="preserve"> </w:t>
      </w:r>
      <w:r w:rsidRPr="005D1E67">
        <w:rPr>
          <w:b/>
          <w:bCs/>
          <w:cs/>
        </w:rPr>
        <w:t>ด้านพาณิชย์</w:t>
      </w:r>
      <w:r w:rsidRPr="005D1E67">
        <w:rPr>
          <w:cs/>
        </w:rPr>
        <w:t xml:space="preserve"> เป็นผลงานวิจัยที่เน้นสร้างนวัตกรรม เทคโนโลยี ผลิตภัณฑ์ใหม่ไปสู่การผลิตเชิงพาณิชย์ และลดการนำเข้าเทคโนโลยีจากต่างประเทศ โดยมีเป้าหมายเพื่อสร้างมูลค่าเพิ่ม และการเพิ่มประสิทธิภาพในกระบวนการผลิตและการบริการ </w:t>
      </w:r>
    </w:p>
    <w:p w:rsidR="00C323A3" w:rsidRPr="005D1E67" w:rsidRDefault="00C323A3" w:rsidP="00C323A3">
      <w:pPr>
        <w:shd w:val="clear" w:color="auto" w:fill="D6E3BC" w:themeFill="accent3" w:themeFillTint="66"/>
        <w:tabs>
          <w:tab w:val="left" w:pos="1080"/>
        </w:tabs>
        <w:spacing w:after="0"/>
        <w:ind w:firstLine="709"/>
        <w:jc w:val="thaiDistribute"/>
      </w:pPr>
      <w:r w:rsidRPr="005D1E67">
        <w:rPr>
          <w:cs/>
        </w:rPr>
        <w:tab/>
      </w:r>
      <w:r w:rsidRPr="007777B5">
        <w:rPr>
          <w:b/>
          <w:bCs/>
        </w:rPr>
        <w:t>4</w:t>
      </w:r>
      <w:r w:rsidRPr="007777B5">
        <w:rPr>
          <w:b/>
          <w:bCs/>
          <w:cs/>
        </w:rPr>
        <w:t>.</w:t>
      </w:r>
      <w:r w:rsidRPr="005D1E67">
        <w:rPr>
          <w:cs/>
        </w:rPr>
        <w:t xml:space="preserve"> </w:t>
      </w:r>
      <w:r w:rsidRPr="005D1E67">
        <w:rPr>
          <w:b/>
          <w:bCs/>
          <w:cs/>
        </w:rPr>
        <w:t>ด้านชุมชนและพื้นที่</w:t>
      </w:r>
      <w:r w:rsidRPr="005D1E67">
        <w:rPr>
          <w:cs/>
        </w:rPr>
        <w:t xml:space="preserve"> 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ไปใช้ประโยชน์ต่อชุมชน ท้องถิ่น และสังคมอื่น </w:t>
      </w:r>
    </w:p>
    <w:p w:rsidR="00C323A3" w:rsidRPr="005D1E67" w:rsidRDefault="00C323A3" w:rsidP="00C323A3">
      <w:pPr>
        <w:shd w:val="clear" w:color="auto" w:fill="D6E3BC" w:themeFill="accent3" w:themeFillTint="66"/>
        <w:tabs>
          <w:tab w:val="left" w:pos="1080"/>
        </w:tabs>
        <w:spacing w:after="0"/>
        <w:ind w:firstLine="709"/>
        <w:jc w:val="thaiDistribute"/>
        <w:rPr>
          <w:cs/>
        </w:rPr>
      </w:pPr>
      <w:r w:rsidRPr="005D1E67">
        <w:rPr>
          <w:cs/>
        </w:rPr>
        <w:tab/>
      </w:r>
      <w:r w:rsidRPr="007777B5">
        <w:rPr>
          <w:b/>
          <w:bCs/>
        </w:rPr>
        <w:t>5</w:t>
      </w:r>
      <w:r w:rsidRPr="007777B5">
        <w:rPr>
          <w:b/>
          <w:bCs/>
          <w:cs/>
        </w:rPr>
        <w:t>. ด้านวิชาการ</w:t>
      </w:r>
      <w:r w:rsidRPr="005D1E67">
        <w:rPr>
          <w:b/>
          <w:bCs/>
          <w:cs/>
        </w:rPr>
        <w:t xml:space="preserve"> </w:t>
      </w:r>
      <w:r w:rsidRPr="005D1E67">
        <w:rPr>
          <w:cs/>
        </w:rPr>
        <w:t xml:space="preserve">การนำองค์ความรู้จากผลงานวิจัยที่ตีพิมพ์ในรูปแบบต่างๆ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</w:r>
      <w:r w:rsidRPr="005D1E67">
        <w:t xml:space="preserve">product </w:t>
      </w:r>
      <w:r w:rsidRPr="005D1E67">
        <w:rPr>
          <w:cs/>
        </w:rPr>
        <w:t xml:space="preserve">และ </w:t>
      </w:r>
      <w:r w:rsidRPr="005D1E67">
        <w:t xml:space="preserve">process </w:t>
      </w:r>
      <w:r w:rsidRPr="005D1E67">
        <w:rPr>
          <w:cs/>
        </w:rPr>
        <w:t xml:space="preserve">ไปใช้ในการเสริมสร้างนวัตกรรมและเทคโนโลยี </w:t>
      </w:r>
    </w:p>
    <w:p w:rsidR="00C323A3" w:rsidRPr="005D1E67" w:rsidRDefault="00C323A3" w:rsidP="00C323A3">
      <w:pPr>
        <w:spacing w:after="0"/>
      </w:pPr>
      <w:r w:rsidRPr="005D1E67">
        <w:rPr>
          <w:cs/>
        </w:rPr>
        <w:t xml:space="preserve">(เลือกได้มากกว่า </w:t>
      </w:r>
      <w:r w:rsidRPr="005D1E67">
        <w:t xml:space="preserve">1 </w:t>
      </w:r>
      <w:r w:rsidRPr="005D1E67">
        <w:rPr>
          <w:cs/>
        </w:rPr>
        <w:t>ข้อ)</w:t>
      </w:r>
      <w:r w:rsidRPr="005D1E67">
        <w:rPr>
          <w:color w:val="FF0000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5662"/>
      </w:tblGrid>
      <w:tr w:rsidR="00C323A3" w:rsidRPr="005D1E67" w:rsidTr="00DA4B51">
        <w:trPr>
          <w:trHeight w:val="432"/>
        </w:trPr>
        <w:tc>
          <w:tcPr>
            <w:tcW w:w="3708" w:type="dxa"/>
          </w:tcPr>
          <w:p w:rsidR="00C323A3" w:rsidRPr="005D1E67" w:rsidRDefault="00C323A3" w:rsidP="00C323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</w:rPr>
            </w:pPr>
            <w:r w:rsidRPr="005D1E67">
              <w:rPr>
                <w:rFonts w:cs="TH SarabunPSK" w:hint="cs"/>
                <w:szCs w:val="32"/>
                <w:cs/>
              </w:rPr>
              <w:t>ด้านนโยบาย</w:t>
            </w:r>
          </w:p>
        </w:tc>
        <w:tc>
          <w:tcPr>
            <w:tcW w:w="5670" w:type="dxa"/>
          </w:tcPr>
          <w:p w:rsidR="00C323A3" w:rsidRPr="005D1E67" w:rsidRDefault="00C323A3" w:rsidP="00DA4B51">
            <w:pPr>
              <w:spacing w:line="276" w:lineRule="auto"/>
            </w:pPr>
            <w:r w:rsidRPr="005D1E67">
              <w:rPr>
                <w:rFonts w:hint="cs"/>
                <w:cs/>
              </w:rPr>
              <w:t>ระบุ</w:t>
            </w:r>
            <w:r w:rsidRPr="005D1E67">
              <w:t>……………………………………………………………………………………...</w:t>
            </w:r>
          </w:p>
        </w:tc>
      </w:tr>
      <w:tr w:rsidR="00C323A3" w:rsidRPr="005D1E67" w:rsidTr="00DA4B51">
        <w:trPr>
          <w:trHeight w:val="432"/>
        </w:trPr>
        <w:tc>
          <w:tcPr>
            <w:tcW w:w="3708" w:type="dxa"/>
          </w:tcPr>
          <w:p w:rsidR="00C323A3" w:rsidRPr="005D1E67" w:rsidRDefault="00C323A3" w:rsidP="00C323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5D1E67">
              <w:rPr>
                <w:rFonts w:cs="TH SarabunPSK" w:hint="cs"/>
                <w:szCs w:val="32"/>
                <w:cs/>
              </w:rPr>
              <w:t>ด้านสาธารณะ</w:t>
            </w:r>
          </w:p>
        </w:tc>
        <w:tc>
          <w:tcPr>
            <w:tcW w:w="5670" w:type="dxa"/>
          </w:tcPr>
          <w:p w:rsidR="00C323A3" w:rsidRPr="005D1E67" w:rsidRDefault="00C323A3" w:rsidP="00DA4B51">
            <w:pPr>
              <w:spacing w:line="276" w:lineRule="auto"/>
            </w:pPr>
            <w:r w:rsidRPr="005D1E67">
              <w:rPr>
                <w:rFonts w:hint="cs"/>
                <w:cs/>
              </w:rPr>
              <w:t>ระบุ</w:t>
            </w:r>
            <w:r w:rsidRPr="005D1E67">
              <w:t>……………………………………………………………………………………...</w:t>
            </w:r>
          </w:p>
        </w:tc>
      </w:tr>
      <w:tr w:rsidR="00C323A3" w:rsidRPr="005D1E67" w:rsidTr="00DA4B51">
        <w:trPr>
          <w:trHeight w:val="432"/>
        </w:trPr>
        <w:tc>
          <w:tcPr>
            <w:tcW w:w="3708" w:type="dxa"/>
          </w:tcPr>
          <w:p w:rsidR="00C323A3" w:rsidRPr="005D1E67" w:rsidRDefault="00C323A3" w:rsidP="00C323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5D1E67">
              <w:rPr>
                <w:rFonts w:cs="TH SarabunPSK" w:hint="cs"/>
                <w:szCs w:val="32"/>
                <w:cs/>
              </w:rPr>
              <w:t>ด้านพาณิชย์</w:t>
            </w:r>
          </w:p>
        </w:tc>
        <w:tc>
          <w:tcPr>
            <w:tcW w:w="5670" w:type="dxa"/>
          </w:tcPr>
          <w:p w:rsidR="00C323A3" w:rsidRPr="005D1E67" w:rsidRDefault="00C323A3" w:rsidP="00DA4B51">
            <w:pPr>
              <w:spacing w:line="276" w:lineRule="auto"/>
            </w:pPr>
            <w:r w:rsidRPr="005D1E67">
              <w:rPr>
                <w:rFonts w:hint="cs"/>
                <w:cs/>
              </w:rPr>
              <w:t>ระบุ</w:t>
            </w:r>
            <w:r w:rsidRPr="005D1E67">
              <w:t>……………………………………………………………………………………...</w:t>
            </w:r>
          </w:p>
        </w:tc>
      </w:tr>
      <w:tr w:rsidR="00C323A3" w:rsidRPr="005D1E67" w:rsidTr="00DA4B51">
        <w:trPr>
          <w:trHeight w:val="432"/>
        </w:trPr>
        <w:tc>
          <w:tcPr>
            <w:tcW w:w="3708" w:type="dxa"/>
          </w:tcPr>
          <w:p w:rsidR="00C323A3" w:rsidRPr="005D1E67" w:rsidRDefault="00C323A3" w:rsidP="00C323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5D1E67">
              <w:rPr>
                <w:rFonts w:cs="TH SarabunPSK" w:hint="cs"/>
                <w:szCs w:val="32"/>
                <w:cs/>
              </w:rPr>
              <w:t>ด้านชุมชนและพื้นที่</w:t>
            </w:r>
          </w:p>
        </w:tc>
        <w:tc>
          <w:tcPr>
            <w:tcW w:w="5670" w:type="dxa"/>
          </w:tcPr>
          <w:p w:rsidR="00C323A3" w:rsidRPr="005D1E67" w:rsidRDefault="00C323A3" w:rsidP="00DA4B51">
            <w:pPr>
              <w:spacing w:line="276" w:lineRule="auto"/>
            </w:pPr>
            <w:r w:rsidRPr="005D1E67">
              <w:rPr>
                <w:rFonts w:hint="cs"/>
                <w:cs/>
              </w:rPr>
              <w:t>ระบุ</w:t>
            </w:r>
            <w:r w:rsidRPr="005D1E67">
              <w:t>……………………………………………………………………………………...</w:t>
            </w:r>
          </w:p>
        </w:tc>
      </w:tr>
      <w:tr w:rsidR="00C323A3" w:rsidRPr="005D1E67" w:rsidTr="00DA4B51">
        <w:tc>
          <w:tcPr>
            <w:tcW w:w="3708" w:type="dxa"/>
          </w:tcPr>
          <w:p w:rsidR="00C323A3" w:rsidRPr="005D1E67" w:rsidRDefault="00C323A3" w:rsidP="00C323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5D1E67">
              <w:rPr>
                <w:rFonts w:cs="TH SarabunPSK" w:hint="cs"/>
                <w:szCs w:val="32"/>
                <w:cs/>
              </w:rPr>
              <w:t>ด้านวิชาการ</w:t>
            </w:r>
          </w:p>
        </w:tc>
        <w:tc>
          <w:tcPr>
            <w:tcW w:w="5670" w:type="dxa"/>
          </w:tcPr>
          <w:p w:rsidR="00C323A3" w:rsidRPr="005D1E67" w:rsidRDefault="00C323A3" w:rsidP="00DA4B51">
            <w:pPr>
              <w:spacing w:line="276" w:lineRule="auto"/>
            </w:pPr>
            <w:r w:rsidRPr="005D1E67">
              <w:rPr>
                <w:rFonts w:hint="cs"/>
                <w:cs/>
              </w:rPr>
              <w:t>ระบุ</w:t>
            </w:r>
            <w:r w:rsidRPr="005D1E67">
              <w:t>……………………………………………………………………………………...</w:t>
            </w:r>
          </w:p>
        </w:tc>
      </w:tr>
    </w:tbl>
    <w:p w:rsidR="000F5B25" w:rsidRPr="005D1E67" w:rsidRDefault="008014FD" w:rsidP="00C323A3">
      <w:pPr>
        <w:tabs>
          <w:tab w:val="left" w:pos="1080"/>
        </w:tabs>
        <w:spacing w:after="0"/>
        <w:ind w:firstLine="709"/>
        <w:jc w:val="thaiDistribute"/>
        <w:rPr>
          <w:b/>
          <w:bCs/>
        </w:rPr>
      </w:pPr>
      <w:r>
        <w:rPr>
          <w:b/>
          <w:bCs/>
        </w:rPr>
        <w:t>4</w:t>
      </w:r>
      <w:r w:rsidR="000F5B25" w:rsidRPr="005D1E67">
        <w:rPr>
          <w:b/>
          <w:bCs/>
        </w:rPr>
        <w:t>.</w:t>
      </w:r>
      <w:r w:rsidR="00454585">
        <w:rPr>
          <w:b/>
          <w:bCs/>
        </w:rPr>
        <w:t>1</w:t>
      </w:r>
      <w:r w:rsidR="000F5B25" w:rsidRPr="005D1E67">
        <w:rPr>
          <w:b/>
          <w:bCs/>
        </w:rPr>
        <w:t xml:space="preserve">4 </w:t>
      </w:r>
      <w:r w:rsidR="000F5B25" w:rsidRPr="005D1E67">
        <w:rPr>
          <w:rFonts w:hint="cs"/>
          <w:b/>
          <w:bCs/>
          <w:cs/>
        </w:rPr>
        <w:t>หน่วยงานผู้ใช้ประโยชน์จากงานวิจัย</w:t>
      </w:r>
      <w:r w:rsidR="000F5B25" w:rsidRPr="005D1E67">
        <w:rPr>
          <w:b/>
          <w:bCs/>
          <w:color w:val="FF0000"/>
        </w:rPr>
        <w:t>*</w:t>
      </w:r>
      <w:r w:rsidR="0006060E">
        <w:rPr>
          <w:rFonts w:hint="cs"/>
          <w:shd w:val="clear" w:color="auto" w:fill="D6E3BC" w:themeFill="accent3" w:themeFillTint="66"/>
          <w:cs/>
        </w:rPr>
        <w:t>(</w:t>
      </w:r>
      <w:r w:rsidR="0006060E" w:rsidRPr="005D1E67">
        <w:rPr>
          <w:shd w:val="clear" w:color="auto" w:fill="D6E3BC" w:themeFill="accent3" w:themeFillTint="66"/>
          <w:cs/>
        </w:rPr>
        <w:t>ระบุ</w:t>
      </w:r>
      <w:r w:rsidR="0006060E">
        <w:rPr>
          <w:rFonts w:hint="cs"/>
          <w:shd w:val="clear" w:color="auto" w:fill="D6E3BC" w:themeFill="accent3" w:themeFillTint="66"/>
          <w:cs/>
        </w:rPr>
        <w:t>สถานที่ที่จะใช้ในการทำการวิจัย การทดลองหรือการเก็บข้อมูลให้ชัดเจน พร้อมทั้งเหตุผล</w:t>
      </w:r>
      <w:r w:rsidR="0006060E">
        <w:rPr>
          <w:b/>
          <w:bCs/>
        </w:rPr>
        <w:t>)</w:t>
      </w:r>
    </w:p>
    <w:p w:rsidR="000F5B25" w:rsidRPr="005D1E67" w:rsidRDefault="000F5B25" w:rsidP="000F5B25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0F5B25" w:rsidRDefault="000F5B25" w:rsidP="000F5B25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A14701" w:rsidRPr="005D1E67" w:rsidRDefault="00A14701" w:rsidP="000F5B25">
      <w:pPr>
        <w:tabs>
          <w:tab w:val="left" w:pos="709"/>
        </w:tabs>
        <w:spacing w:after="0"/>
        <w:jc w:val="thaiDistribute"/>
      </w:pPr>
    </w:p>
    <w:p w:rsidR="00A14701" w:rsidRDefault="00125146" w:rsidP="00A14701">
      <w:r>
        <w:tab/>
      </w:r>
      <w:r w:rsidRPr="00125146">
        <w:rPr>
          <w:b/>
          <w:bCs/>
        </w:rPr>
        <w:t xml:space="preserve">4.15 </w:t>
      </w:r>
      <w:r w:rsidR="00A14701" w:rsidRPr="0086470D">
        <w:rPr>
          <w:rFonts w:hint="cs"/>
          <w:b/>
          <w:bCs/>
          <w:cs/>
        </w:rPr>
        <w:t>ผลลัพธ์</w:t>
      </w:r>
      <w:r w:rsidR="00A14701">
        <w:rPr>
          <w:rFonts w:hint="cs"/>
          <w:b/>
          <w:bCs/>
          <w:cs/>
        </w:rPr>
        <w:t xml:space="preserve"> </w:t>
      </w:r>
      <w:r w:rsidR="00A14701" w:rsidRPr="00F63A35">
        <w:rPr>
          <w:b/>
          <w:bCs/>
          <w:cs/>
        </w:rPr>
        <w:t>(</w:t>
      </w:r>
      <w:r w:rsidR="00A14701" w:rsidRPr="00F63A35">
        <w:rPr>
          <w:b/>
          <w:bCs/>
        </w:rPr>
        <w:t>outcome)</w:t>
      </w:r>
      <w:r w:rsidR="00A14701" w:rsidRPr="00F63A35">
        <w:rPr>
          <w:b/>
          <w:bCs/>
          <w:cs/>
        </w:rPr>
        <w:t xml:space="preserve"> </w:t>
      </w:r>
      <w:r w:rsidR="00A14701" w:rsidRPr="0086470D">
        <w:rPr>
          <w:rFonts w:hint="cs"/>
          <w:b/>
          <w:bCs/>
          <w:cs/>
        </w:rPr>
        <w:t>/ผลผลิต</w:t>
      </w:r>
      <w:r w:rsidR="00A14701">
        <w:rPr>
          <w:rFonts w:hint="cs"/>
          <w:b/>
          <w:bCs/>
          <w:cs/>
        </w:rPr>
        <w:t xml:space="preserve"> </w:t>
      </w:r>
      <w:r w:rsidR="00A14701" w:rsidRPr="00F63A35">
        <w:rPr>
          <w:b/>
          <w:bCs/>
          <w:cs/>
        </w:rPr>
        <w:t>(</w:t>
      </w:r>
      <w:r w:rsidR="00A14701" w:rsidRPr="00F63A35">
        <w:rPr>
          <w:b/>
          <w:bCs/>
        </w:rPr>
        <w:t xml:space="preserve">output) </w:t>
      </w:r>
      <w:r w:rsidR="00A14701" w:rsidRPr="0086470D">
        <w:rPr>
          <w:rFonts w:hint="cs"/>
          <w:b/>
          <w:bCs/>
          <w:cs/>
        </w:rPr>
        <w:t>ที่ได้จากงานวิจัย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945"/>
        <w:gridCol w:w="3035"/>
      </w:tblGrid>
      <w:tr w:rsidR="00A14701" w:rsidRPr="00F63A35" w:rsidTr="00A73D02">
        <w:trPr>
          <w:tblHeader/>
        </w:trPr>
        <w:tc>
          <w:tcPr>
            <w:tcW w:w="3715" w:type="dxa"/>
            <w:vMerge w:val="restart"/>
            <w:shd w:val="clear" w:color="auto" w:fill="EEECE1"/>
            <w:vAlign w:val="center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63A35">
              <w:rPr>
                <w:cs/>
              </w:rPr>
              <w:t>ผลผลิต</w:t>
            </w:r>
            <w:r>
              <w:t>/</w:t>
            </w:r>
            <w:r>
              <w:rPr>
                <w:rFonts w:hint="cs"/>
                <w:cs/>
              </w:rPr>
              <w:t>ผลลัพธ์</w:t>
            </w:r>
          </w:p>
        </w:tc>
        <w:tc>
          <w:tcPr>
            <w:tcW w:w="5980" w:type="dxa"/>
            <w:gridSpan w:val="2"/>
            <w:shd w:val="clear" w:color="auto" w:fill="EEECE1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63A35">
              <w:rPr>
                <w:cs/>
              </w:rPr>
              <w:t>ตัวชี้วัด</w:t>
            </w:r>
          </w:p>
        </w:tc>
      </w:tr>
      <w:tr w:rsidR="00A14701" w:rsidRPr="00F63A35" w:rsidTr="00A73D02">
        <w:trPr>
          <w:tblHeader/>
        </w:trPr>
        <w:tc>
          <w:tcPr>
            <w:tcW w:w="3715" w:type="dxa"/>
            <w:vMerge/>
            <w:shd w:val="clear" w:color="auto" w:fill="EEECE1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5" w:type="dxa"/>
            <w:shd w:val="clear" w:color="auto" w:fill="EEECE1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63A35">
              <w:rPr>
                <w:cs/>
              </w:rPr>
              <w:t>เชิงปริมาณ</w:t>
            </w:r>
          </w:p>
        </w:tc>
        <w:tc>
          <w:tcPr>
            <w:tcW w:w="3035" w:type="dxa"/>
            <w:shd w:val="clear" w:color="auto" w:fill="EEECE1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63A35">
              <w:rPr>
                <w:cs/>
              </w:rPr>
              <w:t>เชิงคุณภาพ</w:t>
            </w:r>
          </w:p>
        </w:tc>
      </w:tr>
      <w:tr w:rsidR="00A14701" w:rsidRPr="009F4D4E" w:rsidTr="00A73D02">
        <w:trPr>
          <w:trHeight w:val="113"/>
        </w:trPr>
        <w:tc>
          <w:tcPr>
            <w:tcW w:w="3715" w:type="dxa"/>
          </w:tcPr>
          <w:p w:rsidR="00A14701" w:rsidRPr="009F4D4E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olor w:val="FF0000"/>
              </w:rPr>
            </w:pPr>
          </w:p>
        </w:tc>
        <w:tc>
          <w:tcPr>
            <w:tcW w:w="2945" w:type="dxa"/>
          </w:tcPr>
          <w:p w:rsidR="00A14701" w:rsidRPr="009F4D4E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olor w:val="FF0000"/>
                <w:cs/>
              </w:rPr>
            </w:pPr>
          </w:p>
        </w:tc>
        <w:tc>
          <w:tcPr>
            <w:tcW w:w="3035" w:type="dxa"/>
          </w:tcPr>
          <w:p w:rsidR="00A14701" w:rsidRPr="009F4D4E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olor w:val="FF0000"/>
                <w:cs/>
              </w:rPr>
            </w:pPr>
          </w:p>
        </w:tc>
      </w:tr>
      <w:tr w:rsidR="00A14701" w:rsidRPr="00F63A35" w:rsidTr="00A73D02">
        <w:trPr>
          <w:trHeight w:val="113"/>
        </w:trPr>
        <w:tc>
          <w:tcPr>
            <w:tcW w:w="3715" w:type="dxa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  <w:tr w:rsidR="00A14701" w:rsidRPr="00F63A35" w:rsidTr="00A73D02">
        <w:trPr>
          <w:trHeight w:val="113"/>
        </w:trPr>
        <w:tc>
          <w:tcPr>
            <w:tcW w:w="3715" w:type="dxa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A14701" w:rsidRPr="00F63A35" w:rsidRDefault="00A14701" w:rsidP="00A73D02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</w:tbl>
    <w:p w:rsidR="00C323A3" w:rsidRDefault="00A14701" w:rsidP="00125146">
      <w:pPr>
        <w:spacing w:after="0"/>
        <w:jc w:val="thaiDistribute"/>
        <w:rPr>
          <w:b/>
          <w:bCs/>
        </w:rPr>
      </w:pPr>
      <w:r>
        <w:rPr>
          <w:b/>
          <w:bCs/>
        </w:rPr>
        <w:tab/>
      </w:r>
    </w:p>
    <w:p w:rsidR="005E28DD" w:rsidRPr="00125146" w:rsidRDefault="005E28DD" w:rsidP="00125146">
      <w:pPr>
        <w:spacing w:after="0"/>
        <w:jc w:val="thaiDistribute"/>
        <w:rPr>
          <w:b/>
          <w:bCs/>
        </w:rPr>
      </w:pPr>
    </w:p>
    <w:p w:rsidR="005E28DD" w:rsidRPr="00727BB6" w:rsidRDefault="00DA149E" w:rsidP="00B60483">
      <w:pPr>
        <w:pStyle w:val="li8"/>
        <w:shd w:val="clear" w:color="auto" w:fill="F1F2F2"/>
        <w:spacing w:before="0" w:beforeAutospacing="0" w:after="0" w:afterAutospacing="0"/>
        <w:ind w:firstLine="851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  <w:proofErr w:type="gramStart"/>
      <w:r w:rsidRPr="00DA149E"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  <w:t xml:space="preserve">4.16 </w:t>
      </w:r>
      <w:r w:rsidRPr="00DA149E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 xml:space="preserve"> การเสนอข้อเสนอหรือส่วนหนึ่งส่วนใดของงานวิจัยนี้ต่อแหล่งทุนอื่น</w:t>
      </w:r>
      <w:proofErr w:type="gramEnd"/>
    </w:p>
    <w:p w:rsidR="005E28DD" w:rsidRPr="00727BB6" w:rsidRDefault="00DA149E" w:rsidP="005E28DD">
      <w:pPr>
        <w:pStyle w:val="li8"/>
        <w:shd w:val="clear" w:color="auto" w:fill="F1F2F2"/>
        <w:spacing w:before="0" w:beforeAutospacing="0" w:after="0" w:afterAutospacing="0"/>
        <w:ind w:left="1080"/>
        <w:rPr>
          <w:rFonts w:ascii="TH SarabunPSK" w:eastAsiaTheme="minorHAnsi" w:hAnsi="TH SarabunPSK" w:cs="TH SarabunPSK"/>
          <w:color w:val="FF0000"/>
          <w:sz w:val="32"/>
          <w:szCs w:val="32"/>
        </w:rPr>
      </w:pPr>
      <w:r w:rsidRPr="00DA149E">
        <w:rPr>
          <w:rFonts w:ascii="TH SarabunPSK" w:eastAsiaTheme="minorHAnsi" w:hAnsi="TH SarabunPSK" w:cs="TH SarabunPSK"/>
          <w:color w:val="FF0000"/>
          <w:sz w:val="32"/>
          <w:szCs w:val="32"/>
        </w:rPr>
        <w:sym w:font="Wingdings" w:char="F072"/>
      </w:r>
      <w:r w:rsidRPr="00DA149E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มี (ระบุชื่อแหล่งทุน) ............</w:t>
      </w:r>
      <w:r w:rsidRPr="00DA149E">
        <w:rPr>
          <w:rFonts w:ascii="TH SarabunPSK" w:eastAsiaTheme="minorHAnsi" w:hAnsi="TH SarabunPSK" w:cs="TH SarabunPSK"/>
          <w:color w:val="FF0000"/>
          <w:sz w:val="32"/>
          <w:szCs w:val="32"/>
        </w:rPr>
        <w:t>..........................................</w:t>
      </w:r>
    </w:p>
    <w:p w:rsidR="005E28DD" w:rsidRPr="00727BB6" w:rsidRDefault="00DA149E" w:rsidP="005E28DD">
      <w:pPr>
        <w:pStyle w:val="li8"/>
        <w:shd w:val="clear" w:color="auto" w:fill="F1F2F2"/>
        <w:spacing w:before="0" w:beforeAutospacing="0" w:after="0" w:afterAutospacing="0"/>
        <w:ind w:left="1080"/>
        <w:rPr>
          <w:rFonts w:ascii="TH SarabunPSK" w:eastAsiaTheme="minorHAnsi" w:hAnsi="TH SarabunPSK" w:cs="TH SarabunPSK"/>
          <w:color w:val="FF0000"/>
          <w:sz w:val="32"/>
          <w:szCs w:val="32"/>
        </w:rPr>
      </w:pPr>
      <w:r w:rsidRPr="00DA149E">
        <w:rPr>
          <w:rFonts w:ascii="TH SarabunPSK" w:eastAsiaTheme="minorHAnsi" w:hAnsi="TH SarabunPSK" w:cs="TH SarabunPSK"/>
          <w:color w:val="FF0000"/>
          <w:sz w:val="32"/>
          <w:szCs w:val="32"/>
        </w:rPr>
        <w:sym w:font="Wingdings" w:char="F072"/>
      </w:r>
      <w:r w:rsidRPr="00DA149E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ไม่มี</w:t>
      </w:r>
    </w:p>
    <w:p w:rsidR="00727BB6" w:rsidRPr="00727BB6" w:rsidRDefault="00DA149E" w:rsidP="00C323A3">
      <w:pPr>
        <w:tabs>
          <w:tab w:val="left" w:pos="1080"/>
        </w:tabs>
        <w:spacing w:after="0"/>
        <w:ind w:firstLine="900"/>
        <w:jc w:val="thaiDistribute"/>
        <w:rPr>
          <w:b/>
          <w:bCs/>
          <w:color w:val="FF0000"/>
        </w:rPr>
      </w:pPr>
      <w:r w:rsidRPr="00DA149E">
        <w:rPr>
          <w:b/>
          <w:bCs/>
          <w:color w:val="FF0000"/>
        </w:rPr>
        <w:t xml:space="preserve">4.17 </w:t>
      </w:r>
      <w:r w:rsidRPr="00DA149E">
        <w:rPr>
          <w:b/>
          <w:bCs/>
          <w:color w:val="FF0000"/>
          <w:cs/>
        </w:rPr>
        <w:t xml:space="preserve">หน่วยงานร่วมลงทุน ร่วมวิจัย หรือ </w:t>
      </w:r>
      <w:r w:rsidRPr="00DA149E">
        <w:rPr>
          <w:b/>
          <w:bCs/>
          <w:color w:val="FF0000"/>
        </w:rPr>
        <w:t>Matching fund</w:t>
      </w:r>
    </w:p>
    <w:p w:rsidR="00727BB6" w:rsidRPr="00727BB6" w:rsidRDefault="00727BB6" w:rsidP="00727BB6">
      <w:pPr>
        <w:pStyle w:val="li8"/>
        <w:shd w:val="clear" w:color="auto" w:fill="F1F2F2"/>
        <w:spacing w:before="0" w:beforeAutospacing="0" w:after="0" w:afterAutospacing="0"/>
        <w:ind w:left="1080"/>
        <w:rPr>
          <w:rFonts w:ascii="TH SarabunPSK" w:eastAsiaTheme="minorHAnsi" w:hAnsi="TH SarabunPSK" w:cs="TH SarabunPSK"/>
          <w:color w:val="FF0000"/>
          <w:sz w:val="32"/>
          <w:szCs w:val="32"/>
        </w:rPr>
      </w:pPr>
      <w:r w:rsidRPr="00727BB6">
        <w:rPr>
          <w:rFonts w:ascii="TH SarabunPSK" w:eastAsiaTheme="minorHAnsi" w:hAnsi="TH SarabunPSK" w:cs="TH SarabunPSK"/>
          <w:color w:val="FF0000"/>
          <w:sz w:val="32"/>
          <w:szCs w:val="32"/>
        </w:rPr>
        <w:sym w:font="Wingdings" w:char="F072"/>
      </w:r>
      <w:r w:rsidRPr="00727BB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</w:t>
      </w:r>
      <w:r w:rsidRPr="00727BB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มี (</w:t>
      </w:r>
      <w:r w:rsidRPr="00727BB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ระบุชื่อแหล่งทุน</w:t>
      </w:r>
      <w:r w:rsidRPr="00727BB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) </w:t>
      </w:r>
      <w:r w:rsidRPr="00727BB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............</w:t>
      </w:r>
      <w:r w:rsidRPr="00727BB6">
        <w:rPr>
          <w:rFonts w:ascii="TH SarabunPSK" w:eastAsiaTheme="minorHAnsi" w:hAnsi="TH SarabunPSK" w:cs="TH SarabunPSK"/>
          <w:color w:val="FF0000"/>
          <w:sz w:val="32"/>
          <w:szCs w:val="32"/>
        </w:rPr>
        <w:t>..........................................</w:t>
      </w:r>
    </w:p>
    <w:p w:rsidR="00727BB6" w:rsidRPr="00727BB6" w:rsidRDefault="00727BB6" w:rsidP="00727BB6">
      <w:pPr>
        <w:pStyle w:val="li8"/>
        <w:shd w:val="clear" w:color="auto" w:fill="F1F2F2"/>
        <w:spacing w:before="0" w:beforeAutospacing="0" w:after="0" w:afterAutospacing="0"/>
        <w:ind w:left="1080"/>
        <w:rPr>
          <w:rFonts w:ascii="TH SarabunPSK" w:eastAsiaTheme="minorHAnsi" w:hAnsi="TH SarabunPSK" w:cs="TH SarabunPSK"/>
          <w:color w:val="FF0000"/>
          <w:sz w:val="32"/>
          <w:szCs w:val="32"/>
        </w:rPr>
      </w:pPr>
      <w:r w:rsidRPr="00727BB6">
        <w:rPr>
          <w:rFonts w:ascii="TH SarabunPSK" w:eastAsiaTheme="minorHAnsi" w:hAnsi="TH SarabunPSK" w:cs="TH SarabunPSK"/>
          <w:color w:val="FF0000"/>
          <w:sz w:val="32"/>
          <w:szCs w:val="32"/>
        </w:rPr>
        <w:sym w:font="Wingdings" w:char="F072"/>
      </w:r>
      <w:r w:rsidRPr="00727BB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ไม่</w:t>
      </w:r>
      <w:r w:rsidRPr="00727BB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มี</w:t>
      </w:r>
    </w:p>
    <w:p w:rsidR="000F5B25" w:rsidRPr="005D1E67" w:rsidRDefault="005E28DD" w:rsidP="00C323A3">
      <w:pPr>
        <w:tabs>
          <w:tab w:val="left" w:pos="1080"/>
        </w:tabs>
        <w:spacing w:after="0"/>
        <w:ind w:firstLine="900"/>
        <w:jc w:val="thaiDistribute"/>
        <w:rPr>
          <w:b/>
          <w:bCs/>
        </w:rPr>
      </w:pPr>
      <w:r>
        <w:rPr>
          <w:b/>
          <w:bCs/>
        </w:rPr>
        <w:t>4.1</w:t>
      </w:r>
      <w:r w:rsidR="00727BB6">
        <w:rPr>
          <w:b/>
          <w:bCs/>
        </w:rPr>
        <w:t>8</w:t>
      </w:r>
      <w:r w:rsidR="000F5B25" w:rsidRPr="005D1E67">
        <w:rPr>
          <w:b/>
          <w:bCs/>
        </w:rPr>
        <w:tab/>
      </w:r>
      <w:r w:rsidR="000F5B25" w:rsidRPr="005D1E67">
        <w:rPr>
          <w:rFonts w:hint="cs"/>
          <w:b/>
          <w:bCs/>
          <w:cs/>
        </w:rPr>
        <w:t>หัวหน้า</w:t>
      </w:r>
      <w:r w:rsidR="001975EF" w:rsidRPr="005D1E67">
        <w:rPr>
          <w:rFonts w:hint="cs"/>
          <w:b/>
          <w:bCs/>
          <w:cs/>
        </w:rPr>
        <w:t>โครงการ</w:t>
      </w:r>
      <w:r w:rsidR="001975EF" w:rsidRPr="005D1E67">
        <w:rPr>
          <w:b/>
          <w:bCs/>
          <w:color w:val="FF0000"/>
        </w:rPr>
        <w:t>*</w:t>
      </w:r>
    </w:p>
    <w:p w:rsidR="000F5B25" w:rsidRPr="005D1E67" w:rsidRDefault="000F5B25" w:rsidP="00C323A3">
      <w:pPr>
        <w:tabs>
          <w:tab w:val="left" w:pos="1080"/>
        </w:tabs>
        <w:spacing w:after="0"/>
        <w:ind w:firstLine="900"/>
        <w:jc w:val="thaiDistribute"/>
      </w:pPr>
      <w:r w:rsidRPr="005D1E67">
        <w:rPr>
          <w:rFonts w:hint="cs"/>
          <w:b/>
          <w:bCs/>
          <w:cs/>
        </w:rPr>
        <w:tab/>
      </w:r>
      <w:r w:rsidRPr="005D1E67">
        <w:rPr>
          <w:rFonts w:hint="cs"/>
          <w:b/>
          <w:bCs/>
          <w:cs/>
        </w:rPr>
        <w:tab/>
      </w:r>
      <w:r w:rsidRPr="005D1E67">
        <w:rPr>
          <w:rFonts w:hint="cs"/>
          <w:cs/>
        </w:rPr>
        <w:t>ชื่อ</w:t>
      </w:r>
      <w:r w:rsidR="001975EF" w:rsidRPr="005D1E67">
        <w:t>……………………………………………………………………………………………………</w:t>
      </w:r>
    </w:p>
    <w:p w:rsidR="000F5B25" w:rsidRPr="005D1E67" w:rsidRDefault="000F5B25" w:rsidP="00C323A3">
      <w:pPr>
        <w:tabs>
          <w:tab w:val="left" w:pos="1080"/>
        </w:tabs>
        <w:spacing w:after="0"/>
        <w:ind w:firstLine="900"/>
        <w:jc w:val="thaiDistribute"/>
      </w:pPr>
      <w:r w:rsidRPr="005D1E67">
        <w:rPr>
          <w:rFonts w:hint="cs"/>
          <w:cs/>
        </w:rPr>
        <w:tab/>
      </w:r>
      <w:r w:rsidRPr="005D1E67">
        <w:rPr>
          <w:rFonts w:hint="cs"/>
          <w:cs/>
        </w:rPr>
        <w:tab/>
        <w:t>หน่วยงาน</w:t>
      </w:r>
      <w:r w:rsidR="001975EF" w:rsidRPr="005D1E67">
        <w:t>……………………………………………………………………………………………………</w:t>
      </w:r>
    </w:p>
    <w:p w:rsidR="000F5B25" w:rsidRPr="005D1E67" w:rsidRDefault="000F5B25" w:rsidP="00C323A3">
      <w:pPr>
        <w:tabs>
          <w:tab w:val="left" w:pos="1080"/>
        </w:tabs>
        <w:spacing w:after="0"/>
        <w:ind w:firstLine="900"/>
        <w:jc w:val="thaiDistribute"/>
      </w:pPr>
      <w:r w:rsidRPr="005D1E67">
        <w:rPr>
          <w:rFonts w:hint="cs"/>
          <w:cs/>
        </w:rPr>
        <w:tab/>
      </w:r>
      <w:r w:rsidRPr="005D1E67">
        <w:rPr>
          <w:rFonts w:hint="cs"/>
          <w:cs/>
        </w:rPr>
        <w:tab/>
      </w:r>
      <w:r w:rsidRPr="005D1E67">
        <w:rPr>
          <w:cs/>
        </w:rPr>
        <w:t>ที่อยู่</w:t>
      </w:r>
      <w:r w:rsidRPr="005D1E67">
        <w:rPr>
          <w:rFonts w:hint="cs"/>
          <w:cs/>
        </w:rPr>
        <w:t>เพื่อการจัดส่งไปรษณีย์</w:t>
      </w:r>
      <w:r w:rsidR="001975EF" w:rsidRPr="005D1E67">
        <w:t>………………………………………………………………………………………</w:t>
      </w:r>
    </w:p>
    <w:p w:rsidR="000F5B25" w:rsidRPr="005D1E67" w:rsidRDefault="000F5B25" w:rsidP="00C323A3">
      <w:pPr>
        <w:tabs>
          <w:tab w:val="left" w:pos="1080"/>
        </w:tabs>
        <w:spacing w:after="0"/>
        <w:ind w:firstLine="900"/>
        <w:jc w:val="thaiDistribute"/>
      </w:pPr>
      <w:r w:rsidRPr="005D1E67">
        <w:rPr>
          <w:rFonts w:hint="cs"/>
          <w:cs/>
        </w:rPr>
        <w:tab/>
      </w:r>
      <w:r w:rsidRPr="005D1E67">
        <w:rPr>
          <w:rFonts w:hint="cs"/>
          <w:cs/>
        </w:rPr>
        <w:tab/>
        <w:t>เบอร์มือถือ</w:t>
      </w:r>
      <w:r w:rsidR="001975EF" w:rsidRPr="005D1E67">
        <w:t>……………………………………………………………………………………………………</w:t>
      </w:r>
    </w:p>
    <w:p w:rsidR="000F5B25" w:rsidRPr="005D1E67" w:rsidRDefault="000F5B25" w:rsidP="00C323A3">
      <w:pPr>
        <w:tabs>
          <w:tab w:val="left" w:pos="1080"/>
        </w:tabs>
        <w:spacing w:after="0"/>
        <w:ind w:firstLine="900"/>
        <w:jc w:val="thaiDistribute"/>
        <w:rPr>
          <w:cs/>
        </w:rPr>
      </w:pPr>
      <w:r w:rsidRPr="005D1E67">
        <w:rPr>
          <w:rFonts w:hint="cs"/>
          <w:cs/>
        </w:rPr>
        <w:tab/>
      </w:r>
      <w:r w:rsidRPr="005D1E67">
        <w:rPr>
          <w:rFonts w:hint="cs"/>
          <w:cs/>
        </w:rPr>
        <w:tab/>
        <w:t>อีเมล์</w:t>
      </w:r>
      <w:r w:rsidR="001975EF" w:rsidRPr="005D1E67">
        <w:t>……………………………………………………………………………………………………</w:t>
      </w:r>
    </w:p>
    <w:p w:rsidR="00C323A3" w:rsidRPr="005D1E67" w:rsidRDefault="00534D71" w:rsidP="00C323A3">
      <w:pPr>
        <w:tabs>
          <w:tab w:val="left" w:pos="1080"/>
        </w:tabs>
        <w:spacing w:after="0"/>
        <w:ind w:firstLine="900"/>
        <w:jc w:val="thaiDistribute"/>
        <w:rPr>
          <w:cs/>
        </w:rPr>
      </w:pPr>
      <w:proofErr w:type="gramStart"/>
      <w:r w:rsidRPr="005D1E67">
        <w:rPr>
          <w:b/>
          <w:bCs/>
        </w:rPr>
        <w:t>4.1</w:t>
      </w:r>
      <w:r w:rsidR="00727BB6">
        <w:rPr>
          <w:b/>
          <w:bCs/>
        </w:rPr>
        <w:t>9</w:t>
      </w:r>
      <w:r w:rsidR="00C323A3" w:rsidRPr="005D1E67">
        <w:rPr>
          <w:b/>
          <w:bCs/>
        </w:rPr>
        <w:t xml:space="preserve"> </w:t>
      </w:r>
      <w:r w:rsidR="00C323A3" w:rsidRPr="005D1E67">
        <w:rPr>
          <w:b/>
          <w:bCs/>
          <w:cs/>
        </w:rPr>
        <w:t xml:space="preserve"> ประสบการณ์ของ</w:t>
      </w:r>
      <w:r w:rsidR="001975EF" w:rsidRPr="005D1E67">
        <w:rPr>
          <w:rFonts w:hint="cs"/>
          <w:b/>
          <w:bCs/>
          <w:cs/>
        </w:rPr>
        <w:t>หัวหน้าโครงการ</w:t>
      </w:r>
      <w:proofErr w:type="gramEnd"/>
      <w:r w:rsidR="001975EF" w:rsidRPr="005D1E67">
        <w:rPr>
          <w:rFonts w:hint="cs"/>
          <w:b/>
          <w:bCs/>
          <w:cs/>
        </w:rPr>
        <w:t xml:space="preserve"> และ</w:t>
      </w:r>
      <w:r w:rsidR="00C323A3" w:rsidRPr="005D1E67">
        <w:rPr>
          <w:b/>
          <w:bCs/>
          <w:cs/>
        </w:rPr>
        <w:t>คณะผู้</w:t>
      </w:r>
      <w:r w:rsidR="00C323A3" w:rsidRPr="005D1E67">
        <w:rPr>
          <w:rFonts w:hint="cs"/>
          <w:b/>
          <w:bCs/>
          <w:cs/>
        </w:rPr>
        <w:t>วิ</w:t>
      </w:r>
      <w:r w:rsidR="00C323A3" w:rsidRPr="005D1E67">
        <w:rPr>
          <w:b/>
          <w:bCs/>
          <w:cs/>
        </w:rPr>
        <w:t>จัย</w:t>
      </w:r>
      <w:r w:rsidR="00C323A3" w:rsidRPr="005D1E67">
        <w:rPr>
          <w:b/>
          <w:bCs/>
        </w:rPr>
        <w:t xml:space="preserve"> </w:t>
      </w:r>
      <w:r w:rsidR="00C323A3" w:rsidRPr="005D1E67">
        <w:rPr>
          <w:cs/>
        </w:rPr>
        <w:t xml:space="preserve"> </w:t>
      </w:r>
      <w:r w:rsidR="00C323A3" w:rsidRPr="005D1E67">
        <w:rPr>
          <w:rFonts w:hint="cs"/>
          <w:shd w:val="clear" w:color="auto" w:fill="D6E3BC" w:themeFill="accent3" w:themeFillTint="66"/>
          <w:cs/>
        </w:rPr>
        <w:t>แนบ</w:t>
      </w:r>
      <w:r w:rsidR="00C323A3" w:rsidRPr="005D1E67">
        <w:rPr>
          <w:shd w:val="clear" w:color="auto" w:fill="D6E3BC" w:themeFill="accent3" w:themeFillTint="66"/>
          <w:cs/>
        </w:rPr>
        <w:t>เอกสารประวัติทั้งของหัวหน้า</w:t>
      </w:r>
      <w:r w:rsidR="001975EF" w:rsidRPr="005D1E67">
        <w:rPr>
          <w:shd w:val="clear" w:color="auto" w:fill="D6E3BC" w:themeFill="accent3" w:themeFillTint="66"/>
          <w:cs/>
        </w:rPr>
        <w:t>โครงการและ</w:t>
      </w:r>
      <w:r w:rsidR="001975EF" w:rsidRPr="005D1E67">
        <w:rPr>
          <w:rFonts w:hint="cs"/>
          <w:shd w:val="clear" w:color="auto" w:fill="D6E3BC" w:themeFill="accent3" w:themeFillTint="66"/>
          <w:cs/>
        </w:rPr>
        <w:t>คณะผู้</w:t>
      </w:r>
      <w:r w:rsidR="00C323A3" w:rsidRPr="005D1E67">
        <w:rPr>
          <w:shd w:val="clear" w:color="auto" w:fill="D6E3BC" w:themeFill="accent3" w:themeFillTint="66"/>
          <w:cs/>
        </w:rPr>
        <w:t>วิจัยทุกท่าน</w:t>
      </w:r>
      <w:r w:rsidR="00420FC0" w:rsidRPr="00420FC0">
        <w:rPr>
          <w:rFonts w:hint="cs"/>
          <w:color w:val="FF0000"/>
          <w:cs/>
        </w:rPr>
        <w:t>พอสังเขป</w:t>
      </w:r>
    </w:p>
    <w:p w:rsidR="00C323A3" w:rsidRPr="005D1E67" w:rsidRDefault="00C323A3" w:rsidP="00C323A3">
      <w:pPr>
        <w:tabs>
          <w:tab w:val="left" w:pos="709"/>
        </w:tabs>
        <w:spacing w:after="0"/>
        <w:jc w:val="thaiDistribute"/>
      </w:pPr>
      <w:r w:rsidRPr="005D1E67">
        <w:t>…………………………………………………………………………………………………………………………………………………………</w:t>
      </w:r>
    </w:p>
    <w:p w:rsidR="00420FC0" w:rsidRPr="00420FC0" w:rsidRDefault="005E28DD" w:rsidP="00420FC0">
      <w:pPr>
        <w:ind w:firstLine="851"/>
        <w:rPr>
          <w:color w:val="FF0000"/>
        </w:rPr>
      </w:pPr>
      <w:r>
        <w:rPr>
          <w:rFonts w:hint="cs"/>
          <w:b/>
          <w:bCs/>
          <w:color w:val="FF0000"/>
          <w:cs/>
        </w:rPr>
        <w:t>4.</w:t>
      </w:r>
      <w:r w:rsidR="00727BB6">
        <w:rPr>
          <w:b/>
          <w:bCs/>
          <w:color w:val="FF0000"/>
        </w:rPr>
        <w:t>20</w:t>
      </w:r>
      <w:r w:rsidR="00420FC0" w:rsidRPr="00420FC0">
        <w:rPr>
          <w:rFonts w:hint="cs"/>
          <w:b/>
          <w:bCs/>
          <w:color w:val="FF0000"/>
          <w:cs/>
        </w:rPr>
        <w:t xml:space="preserve"> </w:t>
      </w:r>
      <w:r w:rsidR="00420FC0" w:rsidRPr="00420FC0">
        <w:rPr>
          <w:b/>
          <w:bCs/>
          <w:color w:val="FF0000"/>
          <w:cs/>
        </w:rPr>
        <w:t>ประวัติและประสบการณ์ของหัวหน้าโครงการ คณะผู้วิจัย</w:t>
      </w:r>
      <w:r w:rsidR="00420FC0" w:rsidRPr="00420FC0">
        <w:rPr>
          <w:color w:val="FF0000"/>
          <w:cs/>
        </w:rPr>
        <w:t xml:space="preserve"> </w:t>
      </w:r>
      <w:r w:rsidR="00420FC0" w:rsidRPr="00420FC0">
        <w:rPr>
          <w:b/>
          <w:bCs/>
          <w:color w:val="FF0000"/>
          <w:cs/>
        </w:rPr>
        <w:t>และ</w:t>
      </w:r>
      <w:r w:rsidR="00420FC0" w:rsidRPr="00420FC0">
        <w:rPr>
          <w:rFonts w:hint="cs"/>
          <w:b/>
          <w:bCs/>
          <w:color w:val="FF0000"/>
          <w:cs/>
        </w:rPr>
        <w:t xml:space="preserve">ที่ปรึกษา </w:t>
      </w:r>
      <w:r w:rsidR="00420FC0" w:rsidRPr="00420FC0">
        <w:rPr>
          <w:rFonts w:hint="cs"/>
          <w:color w:val="FF0000"/>
          <w:cs/>
        </w:rPr>
        <w:t xml:space="preserve">(ระบุบทบาทหน้าที่และสัดส่วนความรับผิดชอบในโครงการ)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013"/>
        <w:gridCol w:w="992"/>
        <w:gridCol w:w="1985"/>
        <w:gridCol w:w="1276"/>
        <w:gridCol w:w="1275"/>
        <w:gridCol w:w="1134"/>
        <w:gridCol w:w="567"/>
        <w:gridCol w:w="1418"/>
      </w:tblGrid>
      <w:tr w:rsidR="00420FC0" w:rsidRPr="00420FC0" w:rsidTr="00A73D02">
        <w:trPr>
          <w:tblHeader/>
        </w:trPr>
        <w:tc>
          <w:tcPr>
            <w:tcW w:w="1985" w:type="dxa"/>
            <w:gridSpan w:val="2"/>
            <w:vMerge w:val="restart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ชื่อ</w:t>
            </w:r>
            <w:r w:rsidRPr="00420FC0">
              <w:rPr>
                <w:b/>
                <w:bCs/>
                <w:color w:val="FF0000"/>
                <w:sz w:val="28"/>
                <w:szCs w:val="28"/>
              </w:rPr>
              <w:t>-</w:t>
            </w: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นามสกุล</w:t>
            </w: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หน่วยงานที่สังกัด</w:t>
            </w:r>
          </w:p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เบอร์มือถือ</w:t>
            </w:r>
          </w:p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และอีเมล์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</w:rPr>
              <w:t>FTE</w:t>
            </w:r>
          </w:p>
        </w:tc>
        <w:tc>
          <w:tcPr>
            <w:tcW w:w="1418" w:type="dxa"/>
            <w:vMerge w:val="restart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คุณวุฒิ และสาขาที่เชี่ยวชาญ</w:t>
            </w:r>
          </w:p>
        </w:tc>
      </w:tr>
      <w:tr w:rsidR="00420FC0" w:rsidRPr="00420FC0" w:rsidTr="00A73D02">
        <w:trPr>
          <w:tblHeader/>
        </w:trPr>
        <w:tc>
          <w:tcPr>
            <w:tcW w:w="1985" w:type="dxa"/>
            <w:gridSpan w:val="2"/>
            <w:vMerge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คิดเป็นสัดส่วน</w:t>
            </w:r>
          </w:p>
          <w:p w:rsidR="00420FC0" w:rsidRPr="00420FC0" w:rsidRDefault="00420FC0" w:rsidP="00A73D02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420FC0">
              <w:rPr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420FC0">
              <w:rPr>
                <w:b/>
                <w:bCs/>
                <w:color w:val="FF0000"/>
                <w:sz w:val="28"/>
                <w:szCs w:val="28"/>
              </w:rPr>
              <w:t>%)</w:t>
            </w:r>
          </w:p>
        </w:tc>
        <w:tc>
          <w:tcPr>
            <w:tcW w:w="567" w:type="dxa"/>
            <w:vMerge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420FC0" w:rsidRPr="00420FC0" w:rsidTr="00A73D02">
        <w:trPr>
          <w:trHeight w:val="690"/>
        </w:trPr>
        <w:tc>
          <w:tcPr>
            <w:tcW w:w="972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  <w:cs/>
              </w:rPr>
            </w:pPr>
            <w:r w:rsidRPr="00420FC0">
              <w:rPr>
                <w:color w:val="FF0000"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013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</w:tr>
      <w:tr w:rsidR="00420FC0" w:rsidRPr="00420FC0" w:rsidTr="00A73D02">
        <w:trPr>
          <w:trHeight w:val="645"/>
        </w:trPr>
        <w:tc>
          <w:tcPr>
            <w:tcW w:w="972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  <w:cs/>
              </w:rPr>
            </w:pPr>
            <w:r w:rsidRPr="00420FC0">
              <w:rPr>
                <w:rFonts w:hint="cs"/>
                <w:color w:val="FF0000"/>
                <w:sz w:val="28"/>
                <w:szCs w:val="28"/>
                <w:cs/>
              </w:rPr>
              <w:lastRenderedPageBreak/>
              <w:t>ผู้วิจัยร่วม</w:t>
            </w:r>
          </w:p>
        </w:tc>
        <w:tc>
          <w:tcPr>
            <w:tcW w:w="1013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20FC0" w:rsidRPr="00420FC0" w:rsidRDefault="00420FC0" w:rsidP="00A73D0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0FC0" w:rsidRPr="00420FC0" w:rsidRDefault="00420FC0" w:rsidP="00A73D02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5E28DD" w:rsidRDefault="005E28DD">
      <w:r>
        <w:rPr>
          <w:rFonts w:hint="cs"/>
          <w:cs/>
        </w:rPr>
        <w:tab/>
      </w:r>
    </w:p>
    <w:p w:rsidR="00BC7F8D" w:rsidRPr="005D1E67" w:rsidRDefault="00BC7F8D"/>
    <w:sectPr w:rsidR="00BC7F8D" w:rsidRPr="005D1E67" w:rsidSect="00D11880"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045F"/>
    <w:multiLevelType w:val="hybridMultilevel"/>
    <w:tmpl w:val="D22C74C4"/>
    <w:lvl w:ilvl="0" w:tplc="F6C8F8E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831C80"/>
    <w:multiLevelType w:val="hybridMultilevel"/>
    <w:tmpl w:val="1AEE7D24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A3"/>
    <w:rsid w:val="0005762A"/>
    <w:rsid w:val="0006060E"/>
    <w:rsid w:val="00090230"/>
    <w:rsid w:val="000A4F7B"/>
    <w:rsid w:val="000D608B"/>
    <w:rsid w:val="000E76ED"/>
    <w:rsid w:val="000F5B25"/>
    <w:rsid w:val="00125146"/>
    <w:rsid w:val="001975EF"/>
    <w:rsid w:val="001D1885"/>
    <w:rsid w:val="001F1244"/>
    <w:rsid w:val="00214367"/>
    <w:rsid w:val="00241562"/>
    <w:rsid w:val="002D4F2F"/>
    <w:rsid w:val="00396711"/>
    <w:rsid w:val="00406B16"/>
    <w:rsid w:val="00420FC0"/>
    <w:rsid w:val="00454585"/>
    <w:rsid w:val="00471AA8"/>
    <w:rsid w:val="00534D71"/>
    <w:rsid w:val="0053579D"/>
    <w:rsid w:val="005C74F5"/>
    <w:rsid w:val="005D1E67"/>
    <w:rsid w:val="005E28DD"/>
    <w:rsid w:val="006436FA"/>
    <w:rsid w:val="00665878"/>
    <w:rsid w:val="006E2F5B"/>
    <w:rsid w:val="006F41CF"/>
    <w:rsid w:val="006F55F5"/>
    <w:rsid w:val="00720F76"/>
    <w:rsid w:val="00727BB6"/>
    <w:rsid w:val="007656E4"/>
    <w:rsid w:val="007777B5"/>
    <w:rsid w:val="007E0B7D"/>
    <w:rsid w:val="007F78ED"/>
    <w:rsid w:val="008014FD"/>
    <w:rsid w:val="0081210C"/>
    <w:rsid w:val="008E1B1F"/>
    <w:rsid w:val="0098783E"/>
    <w:rsid w:val="00A13A92"/>
    <w:rsid w:val="00A14701"/>
    <w:rsid w:val="00AB3F97"/>
    <w:rsid w:val="00AB7F71"/>
    <w:rsid w:val="00AC69C6"/>
    <w:rsid w:val="00B05B77"/>
    <w:rsid w:val="00B52D26"/>
    <w:rsid w:val="00B60483"/>
    <w:rsid w:val="00B63B59"/>
    <w:rsid w:val="00BC7F8D"/>
    <w:rsid w:val="00BD1D69"/>
    <w:rsid w:val="00C323A3"/>
    <w:rsid w:val="00CA46A0"/>
    <w:rsid w:val="00CC4E65"/>
    <w:rsid w:val="00CD4876"/>
    <w:rsid w:val="00CD49F0"/>
    <w:rsid w:val="00D45AB7"/>
    <w:rsid w:val="00D54944"/>
    <w:rsid w:val="00D5600B"/>
    <w:rsid w:val="00D60F15"/>
    <w:rsid w:val="00DA149E"/>
    <w:rsid w:val="00E131FF"/>
    <w:rsid w:val="00E815FF"/>
    <w:rsid w:val="00E92C5A"/>
    <w:rsid w:val="00ED5EBD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a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5">
    <w:name w:val="header"/>
    <w:basedOn w:val="a"/>
    <w:link w:val="a6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หัวกระดาษ อักขระ"/>
    <w:basedOn w:val="a0"/>
    <w:link w:val="a5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a7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a8">
    <w:name w:val="annotation reference"/>
    <w:basedOn w:val="a0"/>
    <w:uiPriority w:val="99"/>
    <w:semiHidden/>
    <w:unhideWhenUsed/>
    <w:rsid w:val="00420FC0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420FC0"/>
    <w:rPr>
      <w:rFonts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FC0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af">
    <w:name w:val="Strong"/>
    <w:basedOn w:val="a0"/>
    <w:uiPriority w:val="22"/>
    <w:qFormat/>
    <w:rsid w:val="005E28DD"/>
    <w:rPr>
      <w:b/>
      <w:bCs/>
    </w:rPr>
  </w:style>
  <w:style w:type="paragraph" w:customStyle="1" w:styleId="li8">
    <w:name w:val="li8"/>
    <w:basedOn w:val="a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a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5">
    <w:name w:val="header"/>
    <w:basedOn w:val="a"/>
    <w:link w:val="a6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หัวกระดาษ อักขระ"/>
    <w:basedOn w:val="a0"/>
    <w:link w:val="a5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a7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a8">
    <w:name w:val="annotation reference"/>
    <w:basedOn w:val="a0"/>
    <w:uiPriority w:val="99"/>
    <w:semiHidden/>
    <w:unhideWhenUsed/>
    <w:rsid w:val="00420FC0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420FC0"/>
    <w:rPr>
      <w:rFonts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FC0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af">
    <w:name w:val="Strong"/>
    <w:basedOn w:val="a0"/>
    <w:uiPriority w:val="22"/>
    <w:qFormat/>
    <w:rsid w:val="005E28DD"/>
    <w:rPr>
      <w:b/>
      <w:bCs/>
    </w:rPr>
  </w:style>
  <w:style w:type="paragraph" w:customStyle="1" w:styleId="li8">
    <w:name w:val="li8"/>
    <w:basedOn w:val="a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02F9-8FA2-4934-A03B-14252A63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8015</Characters>
  <Application>Microsoft Office Word</Application>
  <DocSecurity>4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budsaraporn</dc:creator>
  <cp:lastModifiedBy>Windows User</cp:lastModifiedBy>
  <cp:revision>2</cp:revision>
  <dcterms:created xsi:type="dcterms:W3CDTF">2018-08-17T08:19:00Z</dcterms:created>
  <dcterms:modified xsi:type="dcterms:W3CDTF">2018-08-17T08:19:00Z</dcterms:modified>
</cp:coreProperties>
</file>