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89" w:rsidRPr="00AF36CC" w:rsidRDefault="00AF36CC" w:rsidP="00AF36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F36CC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Pr="00AF36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F3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AF36CC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AF36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ประกอบด้วย </w:t>
      </w:r>
      <w:r w:rsidRPr="00AF36C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AF36C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AF36CC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AF36C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ประเด็นวิจัย</w:t>
      </w: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AF36CC" w:rsidRPr="00854AAF" w:rsidTr="00CA2A32">
        <w:trPr>
          <w:trHeight w:val="423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AF36CC" w:rsidRPr="00854AAF" w:rsidRDefault="00AF36CC" w:rsidP="00CA2A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  <w:cs/>
              </w:rPr>
              <w:t>แผนงานวิจัย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hideMark/>
          </w:tcPr>
          <w:p w:rsidR="00AF36CC" w:rsidRPr="00854AAF" w:rsidRDefault="00AF36CC" w:rsidP="00CA2A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Research program/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</w:p>
        </w:tc>
      </w:tr>
      <w:tr w:rsidR="00AF36CC" w:rsidRPr="00854AAF" w:rsidTr="00CA2A32">
        <w:trPr>
          <w:trHeight w:val="24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ระบบยา เวชภัณฑ์ และเทคโนโลยี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ระบบยาและเวชภัณฑ์</w:t>
            </w:r>
          </w:p>
        </w:tc>
      </w:tr>
      <w:tr w:rsidR="00AF36CC" w:rsidRPr="00854AAF" w:rsidTr="00CA2A32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1.1)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การควบคุม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ป้องกัน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สถาน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ณ์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ดื้อยาต้านจุลชีพ</w:t>
            </w:r>
          </w:p>
        </w:tc>
      </w:tr>
      <w:tr w:rsidR="00AF36CC" w:rsidRPr="00854AAF" w:rsidTr="00CA2A32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1.2)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 xml:space="preserve">การใช้ยาอย่างสมเหตุผล </w:t>
            </w:r>
          </w:p>
        </w:tc>
      </w:tr>
      <w:tr w:rsidR="00AF36CC" w:rsidRPr="00854AAF" w:rsidTr="00CA2A32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1.3)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การประเมินความคุ้มค่าทางเศรษฐศาสตร์ของยา</w:t>
            </w:r>
          </w:p>
        </w:tc>
      </w:tr>
      <w:tr w:rsidR="00AF36CC" w:rsidRPr="00854AAF" w:rsidTr="00CA2A32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1.4) 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การเข้าถึงยา</w:t>
            </w:r>
          </w:p>
        </w:tc>
      </w:tr>
      <w:tr w:rsidR="00AF36CC" w:rsidRPr="00854AAF" w:rsidTr="00CA2A32">
        <w:trPr>
          <w:trHeight w:val="3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2)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ระบบเทคโนโลยี</w:t>
            </w:r>
          </w:p>
        </w:tc>
      </w:tr>
      <w:tr w:rsidR="00AF36CC" w:rsidRPr="00854AAF" w:rsidTr="00CA2A32">
        <w:trPr>
          <w:trHeight w:val="3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2.1)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การนำดิจิท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ัล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เทคโนโลยี มาใช้ประโยชน์ในระบบสุขภาพ</w:t>
            </w:r>
          </w:p>
        </w:tc>
      </w:tr>
      <w:tr w:rsidR="00AF36CC" w:rsidRPr="00854AAF" w:rsidTr="00CA2A32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2.2)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การถ่ายทอดเทคโนโลยีนวัตกรรม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มาใช้ประโยชน์ในระบบสุขภาพ</w:t>
            </w:r>
          </w:p>
        </w:tc>
      </w:tr>
      <w:tr w:rsidR="00AF36CC" w:rsidRPr="00854AAF" w:rsidTr="00CA2A32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2.3)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การลดอุบัติการณ์ของการเกิดอาการที่ไม่พึงประสงค์จากการใช้ยา ในระบบบริการ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ด้วยความรู้ทางเภสัชพันธุศาสตร์ (</w:t>
            </w:r>
            <w:r w:rsidRPr="00854AAF">
              <w:rPr>
                <w:rFonts w:ascii="TH SarabunPSK" w:hAnsi="TH SarabunPSK" w:cs="TH SarabunPSK"/>
                <w:sz w:val="28"/>
              </w:rPr>
              <w:t>Genomic medicine)</w:t>
            </w:r>
          </w:p>
        </w:tc>
      </w:tr>
      <w:tr w:rsidR="00AF36CC" w:rsidRPr="00854AAF" w:rsidTr="00CA2A32">
        <w:trPr>
          <w:trHeight w:val="33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กำลังคนด้านสุขภาพ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3)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การพัฒนากำลังคน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ด้านสุขภาพ</w:t>
            </w:r>
          </w:p>
        </w:tc>
      </w:tr>
      <w:tr w:rsidR="00AF36CC" w:rsidRPr="00854AAF" w:rsidTr="00CA2A32">
        <w:trPr>
          <w:trHeight w:val="27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ระบบข้อมูลข่าวสารสุขภาพ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4)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การสำรวจสภาวะสุขภาพ</w:t>
            </w:r>
          </w:p>
        </w:tc>
      </w:tr>
      <w:tr w:rsidR="00AF36CC" w:rsidRPr="00854AAF" w:rsidTr="00CA2A32">
        <w:trPr>
          <w:trHeight w:val="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4.1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การสำรวจสภาวะตาบอด สายตาเลือนราง และโรคตาที่เป็นปัญหาสาธารณสุข</w:t>
            </w:r>
          </w:p>
        </w:tc>
      </w:tr>
      <w:tr w:rsidR="00AF36CC" w:rsidRPr="00854AAF" w:rsidTr="00CA2A32">
        <w:trPr>
          <w:trHeight w:val="3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4.2)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การสำรวจสุขภาพประชาชนไทย (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Health exam survey) </w:t>
            </w:r>
          </w:p>
        </w:tc>
      </w:tr>
      <w:tr w:rsidR="00AF36CC" w:rsidRPr="00854AAF" w:rsidTr="00CA2A32">
        <w:trPr>
          <w:trHeight w:val="2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5)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มาตรฐานระบบข้อมูลสารสนเทศสุขภาพ</w:t>
            </w:r>
          </w:p>
        </w:tc>
      </w:tr>
      <w:tr w:rsidR="00AF36CC" w:rsidRPr="00854AAF" w:rsidTr="00CA2A32">
        <w:trPr>
          <w:trHeight w:val="2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ระบบบริการสุขภาพ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6)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ระบบบริการปฐมภูมิ</w:t>
            </w:r>
          </w:p>
        </w:tc>
      </w:tr>
      <w:tr w:rsidR="00AF36CC" w:rsidRPr="00854AAF" w:rsidTr="00CA2A32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7)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ระบบการบริการที่มีคุณภาพและปลอดภัย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ระบบการจัดการและการช่วยเหลือเบื้องต้น เมื่อเกิดข้อผิดพลาดทางการแพทย์</w:t>
            </w:r>
          </w:p>
        </w:tc>
      </w:tr>
      <w:tr w:rsidR="00AF36CC" w:rsidRPr="00854AAF" w:rsidTr="00CA2A32">
        <w:trPr>
          <w:trHeight w:val="1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8)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 xml:space="preserve">การพัฒนารูปแบบการบริบาลเพื่อคุณภาพชีวิตระยะท้าย </w:t>
            </w:r>
          </w:p>
        </w:tc>
      </w:tr>
      <w:tr w:rsidR="00AF36CC" w:rsidRPr="00854AAF" w:rsidTr="00CA2A32">
        <w:trPr>
          <w:trHeight w:val="1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9)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โรคไม่ติดต่อเรื้อรัง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 (NCDs) _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การพัฒนารูปแบบการดำเนินการเพื่อป้องกัน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</w:rPr>
              <w:t>CKD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และการจัดการ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</w:rPr>
              <w:t>DM</w:t>
            </w:r>
          </w:p>
        </w:tc>
      </w:tr>
      <w:tr w:rsidR="00AF36CC" w:rsidRPr="00854AAF" w:rsidTr="00CA2A32">
        <w:trPr>
          <w:trHeight w:val="1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10)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บริการการแพทย์ฉุกเฉิน</w:t>
            </w:r>
            <w:r w:rsidRPr="00854AAF">
              <w:rPr>
                <w:rFonts w:ascii="TH SarabunPSK" w:hAnsi="TH SarabunPSK" w:cs="TH SarabunPSK"/>
                <w:sz w:val="28"/>
              </w:rPr>
              <w:t>_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โปรแกรมเพื่อการบริหารจัดการโลจิสติกส์ทรัพยากรในภาคสนาม กรณีภัยพิบัติ</w:t>
            </w:r>
          </w:p>
        </w:tc>
      </w:tr>
      <w:tr w:rsidR="00AF36CC" w:rsidRPr="00854AAF" w:rsidTr="00CA2A32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5.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การเงินการคลังสุขภาพ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11)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ระบบหลักประกันสุขภาพ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การสร้างความกลมกลืนคุณภาพบริการ ประสิทธิภาพ ความเป็นธรรม ความยั่งยืน และความพอ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เพียง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 xml:space="preserve"> ทางการคลัง ของระบบหลักประกันสุขภาพในประเทศไทย</w:t>
            </w:r>
          </w:p>
        </w:tc>
      </w:tr>
      <w:tr w:rsidR="00AF36CC" w:rsidRPr="00854AAF" w:rsidTr="00CA2A32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6.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ระบบอภิบาลสุขภาพ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12)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เขตสุขภาพเพื่อประชาชน</w:t>
            </w:r>
          </w:p>
        </w:tc>
      </w:tr>
      <w:tr w:rsidR="00AF36CC" w:rsidRPr="00854AAF" w:rsidTr="00CA2A32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7.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กลุ่มเป้าหมายเฉพาะ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>13) Migrant Health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14)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กลุ่มประชากรต่างๆที่ได้รับผลจากการกำหนดด้วยรัฐธรรมนูญ กฎหมาย และมติ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ครม.ที่เกี่ยวข้อง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    14.1)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ประชากรกลุ่มวัยต่างๆ รวมถึงผู้พิการ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14.2)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สุขภาพจิต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14.3)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โรคติดเชื้ออุบัติใหม่อุบัติซ้ำ (</w:t>
            </w:r>
            <w:r w:rsidRPr="00854AAF">
              <w:rPr>
                <w:rFonts w:ascii="TH SarabunPSK" w:hAnsi="TH SarabunPSK" w:cs="TH SarabunPSK"/>
                <w:sz w:val="28"/>
              </w:rPr>
              <w:t>Emerging Infectious Diseases: EID) 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14.4) </w:t>
            </w:r>
            <w:r w:rsidRPr="00854AAF">
              <w:rPr>
                <w:rFonts w:ascii="TH SarabunPSK" w:hAnsi="TH SarabunPSK" w:cs="TH SarabunPSK" w:hint="cs"/>
                <w:sz w:val="28"/>
                <w:cs/>
              </w:rPr>
              <w:t>บำบัดยาเสพติดในวัยรุ่น</w:t>
            </w:r>
            <w:r w:rsidRPr="00854AA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15)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วัณโรค (</w:t>
            </w:r>
            <w:r w:rsidRPr="00854AAF">
              <w:rPr>
                <w:rFonts w:ascii="TH SarabunPSK" w:hAnsi="TH SarabunPSK" w:cs="TH SarabunPSK"/>
                <w:sz w:val="28"/>
              </w:rPr>
              <w:t>TB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F36CC" w:rsidRPr="00854AAF" w:rsidTr="00CA2A32">
        <w:trPr>
          <w:trHeight w:val="3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6CC" w:rsidRPr="00854AAF" w:rsidRDefault="00AF36CC" w:rsidP="00CA2A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54AAF">
              <w:rPr>
                <w:rFonts w:ascii="TH SarabunPSK" w:hAnsi="TH SarabunPSK" w:cs="TH SarabunPSK"/>
                <w:sz w:val="28"/>
              </w:rPr>
              <w:t xml:space="preserve">16) </w:t>
            </w:r>
            <w:r w:rsidRPr="00854AAF">
              <w:rPr>
                <w:rFonts w:ascii="TH SarabunPSK" w:hAnsi="TH SarabunPSK" w:cs="TH SarabunPSK"/>
                <w:sz w:val="28"/>
                <w:cs/>
              </w:rPr>
              <w:t xml:space="preserve">ความรอบรู้ด้านสุขภาพ </w:t>
            </w:r>
            <w:r w:rsidRPr="00854AAF">
              <w:rPr>
                <w:rFonts w:ascii="TH SarabunPSK" w:hAnsi="TH SarabunPSK" w:cs="TH SarabunPSK"/>
                <w:sz w:val="28"/>
              </w:rPr>
              <w:t>(Health Literacy)</w:t>
            </w:r>
          </w:p>
        </w:tc>
      </w:tr>
    </w:tbl>
    <w:p w:rsidR="00AF36CC" w:rsidRPr="00AF36CC" w:rsidRDefault="00AF36CC">
      <w:pPr>
        <w:rPr>
          <w:cs/>
        </w:rPr>
      </w:pPr>
    </w:p>
    <w:sectPr w:rsidR="00AF36CC" w:rsidRPr="00AF36CC" w:rsidSect="00741AD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CC"/>
    <w:rsid w:val="00741ADD"/>
    <w:rsid w:val="00851B08"/>
    <w:rsid w:val="00AF36CC"/>
    <w:rsid w:val="00BE0889"/>
    <w:rsid w:val="00C60DC0"/>
    <w:rsid w:val="00E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budsaraporn</dc:creator>
  <cp:lastModifiedBy>Windows User</cp:lastModifiedBy>
  <cp:revision>2</cp:revision>
  <dcterms:created xsi:type="dcterms:W3CDTF">2018-08-17T08:18:00Z</dcterms:created>
  <dcterms:modified xsi:type="dcterms:W3CDTF">2018-08-17T08:18:00Z</dcterms:modified>
</cp:coreProperties>
</file>